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8" w:rsidRPr="00543A74" w:rsidRDefault="00992886" w:rsidP="00E7767E">
      <w:pPr>
        <w:tabs>
          <w:tab w:val="left" w:pos="284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43A74">
        <w:rPr>
          <w:rFonts w:ascii="GHEA Grapalat" w:hAnsi="GHEA Grapalat"/>
          <w:b/>
          <w:sz w:val="24"/>
          <w:szCs w:val="24"/>
        </w:rPr>
        <w:t xml:space="preserve">ՀՀ </w:t>
      </w:r>
      <w:r w:rsidR="00FC48CB" w:rsidRPr="00543A74">
        <w:rPr>
          <w:rFonts w:ascii="GHEA Grapalat" w:hAnsi="GHEA Grapalat"/>
          <w:b/>
          <w:sz w:val="24"/>
          <w:szCs w:val="24"/>
          <w:lang w:val="ru-RU"/>
        </w:rPr>
        <w:t xml:space="preserve">ԿԱՌԱՎԱՐՈՒԹՅԱՆ 2016 ԹՎԱԿԱՆԻ ԳՈՐԾՈՒՆԵՈՒԹՅԱՆ ՄԻՋՈՑԱՌՈՒՄՆԵՐԻ ԾՐԱԳՐԻ </w:t>
      </w:r>
      <w:r w:rsidR="004A01F6" w:rsidRPr="00543A74">
        <w:rPr>
          <w:rFonts w:ascii="GHEA Grapalat" w:hAnsi="GHEA Grapalat"/>
          <w:b/>
          <w:sz w:val="24"/>
          <w:szCs w:val="24"/>
        </w:rPr>
        <w:t>ԵՎ</w:t>
      </w:r>
      <w:r w:rsidR="00FC48CB" w:rsidRPr="00543A74">
        <w:rPr>
          <w:rFonts w:ascii="GHEA Grapalat" w:hAnsi="GHEA Grapalat"/>
          <w:b/>
          <w:sz w:val="24"/>
          <w:szCs w:val="24"/>
          <w:lang w:val="ru-RU"/>
        </w:rPr>
        <w:t xml:space="preserve"> ԳԵՐԱԿԱ ԽՆԴԻՐՆԵՐԻ ԻՐԱԿԱՆԱՑՄԱՆ ԱՐԴՅՈՒՆՔՆԵՐԻ ՄԱՍԻՆ ՀԱՇՎԵՏՎՈՒԹՅԱՆ ՍԵՂՄԱԳԻՐ</w:t>
      </w:r>
    </w:p>
    <w:p w:rsidR="00EF6AE7" w:rsidRPr="00543A74" w:rsidRDefault="00EF6AE7" w:rsidP="00E7767E">
      <w:pPr>
        <w:tabs>
          <w:tab w:val="left" w:pos="284"/>
        </w:tabs>
        <w:spacing w:after="0" w:line="240" w:lineRule="auto"/>
        <w:ind w:firstLine="567"/>
        <w:rPr>
          <w:rFonts w:ascii="GHEA Grapalat" w:hAnsi="GHEA Grapalat"/>
          <w:b/>
          <w:bCs/>
          <w:color w:val="000000"/>
        </w:rPr>
      </w:pPr>
      <w:r w:rsidRPr="00543A74">
        <w:rPr>
          <w:rFonts w:ascii="Courier New" w:hAnsi="Courier New" w:cs="Courier New"/>
          <w:b/>
          <w:bCs/>
          <w:color w:val="000000"/>
        </w:rPr>
        <w:t> </w:t>
      </w:r>
    </w:p>
    <w:p w:rsidR="008F74B1" w:rsidRPr="00543A74" w:rsidRDefault="00003CDE" w:rsidP="001A2DC7">
      <w:pPr>
        <w:tabs>
          <w:tab w:val="left" w:pos="-90"/>
          <w:tab w:val="left" w:pos="284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43A74">
        <w:rPr>
          <w:rFonts w:ascii="GHEA Grapalat" w:hAnsi="GHEA Grapalat"/>
          <w:sz w:val="24"/>
          <w:szCs w:val="24"/>
          <w:lang w:val="hy-AM"/>
        </w:rPr>
        <w:tab/>
        <w:t xml:space="preserve">ՀՀ կառավարության 2016 թվականի հունվարի 14-ի N 131-Ն որոշմամբ հաստատված </w:t>
      </w:r>
      <w:r w:rsidR="00AB6D57" w:rsidRPr="00543A74">
        <w:rPr>
          <w:rFonts w:ascii="GHEA Grapalat" w:hAnsi="GHEA Grapalat"/>
          <w:sz w:val="24"/>
          <w:szCs w:val="24"/>
          <w:lang w:val="hy-AM"/>
        </w:rPr>
        <w:t>միջոցառումների</w:t>
      </w:r>
      <w:r w:rsidR="008F74B1" w:rsidRPr="00543A74">
        <w:rPr>
          <w:rFonts w:ascii="GHEA Grapalat" w:hAnsi="GHEA Grapalat"/>
          <w:sz w:val="24"/>
          <w:szCs w:val="24"/>
          <w:lang w:val="hy-AM"/>
        </w:rPr>
        <w:t>.</w:t>
      </w:r>
    </w:p>
    <w:p w:rsidR="00406052" w:rsidRPr="009738A5" w:rsidRDefault="00AA612F" w:rsidP="001A2DC7">
      <w:pPr>
        <w:pStyle w:val="ListParagraph"/>
        <w:numPr>
          <w:ilvl w:val="0"/>
          <w:numId w:val="5"/>
        </w:numPr>
        <w:tabs>
          <w:tab w:val="left" w:pos="-90"/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38A5">
        <w:rPr>
          <w:rFonts w:ascii="GHEA Grapalat" w:hAnsi="GHEA Grapalat"/>
          <w:b/>
          <w:sz w:val="24"/>
          <w:szCs w:val="24"/>
          <w:lang w:val="hy-AM"/>
        </w:rPr>
        <w:t xml:space="preserve">89-րդ </w:t>
      </w:r>
      <w:r w:rsidR="008F74B1" w:rsidRPr="009738A5">
        <w:rPr>
          <w:rFonts w:ascii="GHEA Grapalat" w:hAnsi="GHEA Grapalat"/>
          <w:b/>
          <w:sz w:val="24"/>
          <w:szCs w:val="24"/>
          <w:lang w:val="hy-AM"/>
        </w:rPr>
        <w:t>կետ</w:t>
      </w:r>
      <w:r w:rsidR="00B149ED" w:rsidRPr="009738A5">
        <w:rPr>
          <w:rFonts w:ascii="GHEA Grapalat" w:hAnsi="GHEA Grapalat"/>
          <w:b/>
          <w:sz w:val="24"/>
          <w:szCs w:val="24"/>
          <w:lang w:val="hy-AM"/>
        </w:rPr>
        <w:t xml:space="preserve">ով </w:t>
      </w:r>
      <w:r w:rsidR="00B149ED" w:rsidRPr="009738A5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>«</w:t>
      </w:r>
      <w:r w:rsidR="008F61D2">
        <w:rPr>
          <w:rFonts w:ascii="GHEA Grapalat" w:hAnsi="GHEA Grapalat"/>
          <w:sz w:val="24"/>
          <w:szCs w:val="24"/>
          <w:lang w:val="hy-AM"/>
        </w:rPr>
        <w:t>ՀՀ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 xml:space="preserve"> քաղաքացիական օրենսգրքում փոփոխություններ և լրացումներ կատարելու մասին» </w:t>
      </w:r>
      <w:r w:rsidR="00CF12FE">
        <w:rPr>
          <w:rFonts w:ascii="GHEA Grapalat" w:hAnsi="GHEA Grapalat"/>
          <w:sz w:val="24"/>
          <w:szCs w:val="24"/>
          <w:lang w:val="hy-AM"/>
        </w:rPr>
        <w:t>և</w:t>
      </w:r>
      <w:r w:rsidR="009738A5" w:rsidRPr="00973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>«</w:t>
      </w:r>
      <w:r w:rsidR="008F61D2">
        <w:rPr>
          <w:rFonts w:ascii="GHEA Grapalat" w:hAnsi="GHEA Grapalat"/>
          <w:sz w:val="24"/>
          <w:szCs w:val="24"/>
          <w:lang w:val="hy-AM"/>
        </w:rPr>
        <w:t>ՀՀ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 xml:space="preserve"> քաղաքացիական օրենսգրքում փոփոխություններ և լրացումներ կատարելու մասին» ՀՀ օրենք</w:t>
      </w:r>
      <w:r w:rsidR="00CF12FE">
        <w:rPr>
          <w:rFonts w:ascii="GHEA Grapalat" w:hAnsi="GHEA Grapalat"/>
          <w:sz w:val="24"/>
          <w:szCs w:val="24"/>
          <w:lang w:val="hy-AM"/>
        </w:rPr>
        <w:t>ներ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F12FE">
        <w:rPr>
          <w:rFonts w:ascii="GHEA Grapalat" w:hAnsi="GHEA Grapalat"/>
          <w:sz w:val="24"/>
          <w:szCs w:val="24"/>
          <w:lang w:val="hy-AM"/>
        </w:rPr>
        <w:t>նախագ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>ծ</w:t>
      </w:r>
      <w:r w:rsidR="00CF12FE">
        <w:rPr>
          <w:rFonts w:ascii="GHEA Grapalat" w:hAnsi="GHEA Grapalat"/>
          <w:sz w:val="24"/>
          <w:szCs w:val="24"/>
          <w:lang w:val="hy-AM"/>
        </w:rPr>
        <w:t>եր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 xml:space="preserve">ը (սերվիտուտ) ներկայացվել </w:t>
      </w:r>
      <w:r w:rsidR="00CF12FE">
        <w:rPr>
          <w:rFonts w:ascii="GHEA Grapalat" w:hAnsi="GHEA Grapalat"/>
          <w:sz w:val="24"/>
          <w:szCs w:val="24"/>
          <w:lang w:val="hy-AM"/>
        </w:rPr>
        <w:t>են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 xml:space="preserve"> ՀՀ կառավարություն: </w:t>
      </w:r>
      <w:r w:rsidR="00CF12FE">
        <w:rPr>
          <w:rFonts w:ascii="GHEA Grapalat" w:hAnsi="GHEA Grapalat"/>
          <w:sz w:val="24"/>
          <w:szCs w:val="24"/>
          <w:lang w:val="hy-AM"/>
        </w:rPr>
        <w:t>Վերջին ն</w:t>
      </w:r>
      <w:r w:rsidR="002B27E5" w:rsidRPr="009738A5">
        <w:rPr>
          <w:rFonts w:ascii="GHEA Grapalat" w:hAnsi="GHEA Grapalat"/>
          <w:sz w:val="24"/>
          <w:szCs w:val="24"/>
          <w:lang w:val="hy-AM"/>
        </w:rPr>
        <w:t>ախագիծը 2016 թվականի նոյեմբերի 3-ին ներկայացվել է ՀՀ Ազգային ժողով:</w:t>
      </w:r>
      <w:r w:rsidR="00931DA2" w:rsidRPr="009738A5">
        <w:rPr>
          <w:rFonts w:ascii="GHEA Grapalat" w:hAnsi="GHEA Grapalat"/>
          <w:sz w:val="24"/>
          <w:szCs w:val="24"/>
          <w:lang w:val="hy-AM"/>
        </w:rPr>
        <w:t xml:space="preserve"> Նախագծերով նախատեսվում է  համապատասխանեցնել մասնավոր իրավահարաբերությունները ժամանակակից մոտեցումներին:</w:t>
      </w:r>
    </w:p>
    <w:p w:rsidR="009F68A3" w:rsidRPr="00543A74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90-րդ </w:t>
      </w:r>
      <w:r w:rsidR="00BE2181" w:rsidRPr="00543A74">
        <w:rPr>
          <w:rFonts w:ascii="GHEA Grapalat" w:hAnsi="GHEA Grapalat"/>
          <w:b/>
          <w:lang w:val="hy-AM"/>
        </w:rPr>
        <w:t xml:space="preserve">կետով </w:t>
      </w:r>
      <w:r w:rsidR="00BE2181" w:rsidRPr="00543A74">
        <w:rPr>
          <w:rFonts w:ascii="GHEA Grapalat" w:hAnsi="GHEA Grapalat"/>
          <w:lang w:val="hy-AM"/>
        </w:rPr>
        <w:t>նախատեսված</w:t>
      </w:r>
      <w:r w:rsidR="00B74240">
        <w:rPr>
          <w:rFonts w:ascii="GHEA Grapalat" w:hAnsi="GHEA Grapalat"/>
          <w:lang w:val="hy-AM"/>
        </w:rPr>
        <w:t xml:space="preserve"> </w:t>
      </w:r>
      <w:r w:rsidR="00423CDD" w:rsidRPr="00543A74">
        <w:rPr>
          <w:rFonts w:ascii="GHEA Grapalat" w:hAnsi="GHEA Grapalat"/>
          <w:bCs/>
          <w:color w:val="000000"/>
          <w:lang w:val="hy-AM"/>
        </w:rPr>
        <w:t>«Պրոբացիայի մասին» ՀՀ օրենք</w:t>
      </w:r>
      <w:r w:rsidR="00B74240">
        <w:rPr>
          <w:rFonts w:ascii="GHEA Grapalat" w:hAnsi="GHEA Grapalat"/>
          <w:bCs/>
          <w:color w:val="000000"/>
          <w:lang w:val="hy-AM"/>
        </w:rPr>
        <w:t>ն և հարակից օրենքների փաթեթը</w:t>
      </w:r>
      <w:r w:rsidR="00423CDD" w:rsidRPr="00543A74">
        <w:rPr>
          <w:rFonts w:ascii="GHEA Grapalat" w:hAnsi="GHEA Grapalat"/>
          <w:bCs/>
          <w:color w:val="000000"/>
          <w:lang w:val="hy-AM"/>
        </w:rPr>
        <w:t xml:space="preserve"> 2016 թվականի մայիսի 17-ին ընդունվել է ՀՀ ԱԺ կողմից:</w:t>
      </w:r>
      <w:r w:rsidR="00C079CD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B9551F" w:rsidRPr="00543A74">
        <w:rPr>
          <w:rFonts w:ascii="GHEA Grapalat" w:hAnsi="GHEA Grapalat"/>
          <w:bCs/>
          <w:color w:val="000000"/>
          <w:lang w:val="hy-AM"/>
        </w:rPr>
        <w:t>Օրենքը ուղղված է նոր ստեղծվող պրոբացիոն ծառայության կողմից ազատազրկման հետ չկապված պատժատեսակների կատարմանը, պատիժը պայմանականորեն չկիրառելիս և պատժից պայմանական վաղաժամկետ ազատվելիս վերահսկողության իրականացմանը և վերասոցիալականացման միջոցառումների իրականացմանը:</w:t>
      </w:r>
    </w:p>
    <w:p w:rsidR="00406052" w:rsidRPr="00624736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91-րդ </w:t>
      </w:r>
      <w:r w:rsidR="00BE2181" w:rsidRPr="00543A74">
        <w:rPr>
          <w:rFonts w:ascii="GHEA Grapalat" w:hAnsi="GHEA Grapalat"/>
          <w:b/>
          <w:lang w:val="hy-AM"/>
        </w:rPr>
        <w:t xml:space="preserve">կետով </w:t>
      </w:r>
      <w:r w:rsidR="00BE2181" w:rsidRPr="00543A74">
        <w:rPr>
          <w:rFonts w:ascii="GHEA Grapalat" w:hAnsi="GHEA Grapalat"/>
          <w:lang w:val="hy-AM"/>
        </w:rPr>
        <w:t xml:space="preserve">նախատեսված </w:t>
      </w:r>
      <w:r w:rsidR="000E70B2" w:rsidRPr="00624736">
        <w:rPr>
          <w:rFonts w:ascii="GHEA Grapalat" w:hAnsi="GHEA Grapalat"/>
          <w:bCs/>
          <w:color w:val="000000"/>
          <w:lang w:val="hy-AM"/>
        </w:rPr>
        <w:t xml:space="preserve">ՀՀ վարչական իրավախախտումների վերաբերյալ օրենսգիրք և հարակից օրենքների փաթեթի նախագիծը լրամշակվել է ստացված կարծիքների հիման վրա և ներկայացվել է ՀՀ կառավարության աշխատակազմ: </w:t>
      </w:r>
      <w:r w:rsidR="00E31BA7" w:rsidRPr="00624736">
        <w:rPr>
          <w:rFonts w:ascii="GHEA Grapalat" w:hAnsi="GHEA Grapalat"/>
          <w:bCs/>
          <w:color w:val="000000"/>
          <w:lang w:val="hy-AM"/>
        </w:rPr>
        <w:t>Սույն նախագծի նպատակն է մեկ միասնական օրենսգրքով համապարփակ կերպով նախատեսել բոլոր վարչական իրավախախտումները:</w:t>
      </w:r>
    </w:p>
    <w:p w:rsidR="009F68A3" w:rsidRPr="00624736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 w:cs="Tahoma"/>
          <w:color w:val="222222"/>
          <w:shd w:val="clear" w:color="auto" w:fill="FFFFFF"/>
          <w:lang w:val="hy-AM"/>
        </w:rPr>
      </w:pPr>
      <w:r w:rsidRPr="00543A74">
        <w:rPr>
          <w:rFonts w:ascii="GHEA Grapalat" w:hAnsi="GHEA Grapalat"/>
          <w:b/>
          <w:lang w:val="hy-AM"/>
        </w:rPr>
        <w:t>92-րդ կետի</w:t>
      </w:r>
      <w:r w:rsidR="00E15248" w:rsidRPr="00543A74">
        <w:rPr>
          <w:rFonts w:ascii="GHEA Grapalat" w:hAnsi="GHEA Grapalat"/>
          <w:lang w:val="hy-AM"/>
        </w:rPr>
        <w:t xml:space="preserve"> </w:t>
      </w:r>
      <w:r w:rsidR="0082710F" w:rsidRPr="00543A74">
        <w:rPr>
          <w:rFonts w:ascii="GHEA Grapalat" w:hAnsi="GHEA Grapalat"/>
          <w:lang w:val="hy-AM"/>
        </w:rPr>
        <w:t>կապակցությամբ</w:t>
      </w:r>
      <w:r w:rsidR="009F68A3" w:rsidRPr="00624736">
        <w:rPr>
          <w:rFonts w:ascii="GHEA Grapalat" w:hAnsi="GHEA Grapalat" w:cs="Tahoma"/>
          <w:color w:val="222222"/>
          <w:shd w:val="clear" w:color="auto" w:fill="FFFFFF"/>
          <w:lang w:val="hy-AM"/>
        </w:rPr>
        <w:t xml:space="preserve"> </w:t>
      </w:r>
      <w:r w:rsidR="00DB7FB5">
        <w:rPr>
          <w:rFonts w:ascii="GHEA Grapalat" w:hAnsi="GHEA Grapalat" w:cs="Tahoma"/>
          <w:color w:val="222222"/>
          <w:shd w:val="clear" w:color="auto" w:fill="FFFFFF"/>
          <w:lang w:val="hy-AM"/>
        </w:rPr>
        <w:t>ՀՀ</w:t>
      </w:r>
      <w:r w:rsidR="009F68A3" w:rsidRPr="00543A74">
        <w:rPr>
          <w:rFonts w:ascii="GHEA Grapalat" w:hAnsi="GHEA Grapalat" w:cs="Tahoma"/>
          <w:color w:val="222222"/>
          <w:shd w:val="clear" w:color="auto" w:fill="FFFFFF"/>
          <w:lang w:val="hy-AM"/>
        </w:rPr>
        <w:t xml:space="preserve"> քրեակատարողական նոր օրենսգրքի նախա</w:t>
      </w:r>
      <w:r w:rsidR="00DB7FB5">
        <w:rPr>
          <w:rFonts w:ascii="GHEA Grapalat" w:hAnsi="GHEA Grapalat" w:cs="Tahoma"/>
          <w:color w:val="222222"/>
          <w:shd w:val="clear" w:color="auto" w:fill="FFFFFF"/>
          <w:lang w:val="hy-AM"/>
        </w:rPr>
        <w:t xml:space="preserve">գծի մշակման աշխատանքային </w:t>
      </w:r>
      <w:r w:rsidR="00BC0A4D" w:rsidRPr="00DB7FB5">
        <w:rPr>
          <w:rFonts w:ascii="GHEA Grapalat" w:hAnsi="GHEA Grapalat" w:cs="Tahoma"/>
          <w:color w:val="222222"/>
          <w:shd w:val="clear" w:color="auto" w:fill="FFFFFF"/>
          <w:lang w:val="hy-AM"/>
        </w:rPr>
        <w:t xml:space="preserve">խմբի կողմից մշակվել է ՀՀ նոր քրեակատարողական օրենսգրքի նախագիծ, որի համապատասխան նախատեսվում է ներդնել պատիժների նոր համակարգ: </w:t>
      </w:r>
    </w:p>
    <w:p w:rsidR="009F68A3" w:rsidRPr="00624736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 w:cs="Tahoma"/>
          <w:color w:val="222222"/>
          <w:shd w:val="clear" w:color="auto" w:fill="FFFFFF"/>
          <w:lang w:val="hy-AM"/>
        </w:rPr>
      </w:pPr>
      <w:r w:rsidRPr="00543A74">
        <w:rPr>
          <w:rFonts w:ascii="GHEA Grapalat" w:hAnsi="GHEA Grapalat"/>
          <w:b/>
          <w:lang w:val="hy-AM"/>
        </w:rPr>
        <w:t>93-րդ կետի</w:t>
      </w:r>
      <w:r w:rsidR="009F68A3" w:rsidRPr="00624736">
        <w:rPr>
          <w:rFonts w:ascii="GHEA Grapalat" w:hAnsi="GHEA Grapalat"/>
          <w:lang w:val="hy-AM"/>
        </w:rPr>
        <w:t xml:space="preserve"> </w:t>
      </w:r>
      <w:r w:rsidR="0082710F" w:rsidRPr="00543A74">
        <w:rPr>
          <w:rFonts w:ascii="GHEA Grapalat" w:hAnsi="GHEA Grapalat"/>
          <w:lang w:val="hy-AM"/>
        </w:rPr>
        <w:t>կապակցությամբ</w:t>
      </w:r>
      <w:r w:rsidR="009F68A3" w:rsidRPr="00624736">
        <w:rPr>
          <w:rFonts w:ascii="GHEA Grapalat" w:hAnsi="GHEA Grapalat"/>
          <w:lang w:val="hy-AM"/>
        </w:rPr>
        <w:t xml:space="preserve"> </w:t>
      </w:r>
      <w:r w:rsidR="009F68A3" w:rsidRPr="00543A74">
        <w:rPr>
          <w:rFonts w:ascii="GHEA Grapalat" w:hAnsi="GHEA Grapalat"/>
          <w:lang w:val="hy-AM"/>
        </w:rPr>
        <w:t xml:space="preserve">ՀՀ արդարադատության նախարարության կողմից շրջանառվել է </w:t>
      </w:r>
      <w:r w:rsidR="00BA2898" w:rsidRPr="00543A74">
        <w:rPr>
          <w:rFonts w:ascii="GHEA Grapalat" w:hAnsi="GHEA Grapalat" w:cs="Sylfaen"/>
          <w:lang w:val="hy-AM"/>
        </w:rPr>
        <w:t>ՀՀ նոր քրեական օրենսգրքի նախագիծը, որը շահագրգիռ մարմիններից ստացված կարծիքների հիման վրա լրամշակվել է և ուղարկվել է ՀՀ Նախագահի աշխատակազմ</w:t>
      </w:r>
      <w:r w:rsidR="009F68A3" w:rsidRPr="00543A74">
        <w:rPr>
          <w:rFonts w:ascii="GHEA Grapalat" w:hAnsi="GHEA Grapalat"/>
          <w:lang w:val="hy-AM"/>
        </w:rPr>
        <w:t>:</w:t>
      </w:r>
      <w:r w:rsidR="00EA0AF7" w:rsidRPr="00543A74">
        <w:rPr>
          <w:rFonts w:ascii="GHEA Grapalat" w:hAnsi="GHEA Grapalat"/>
          <w:lang w:val="hy-AM"/>
        </w:rPr>
        <w:t xml:space="preserve"> ՀՀ նոր քրեական օրենսգրքի ընդունմամբ</w:t>
      </w:r>
      <w:r w:rsidR="00BE67EF" w:rsidRPr="00543A74">
        <w:rPr>
          <w:rFonts w:ascii="GHEA Grapalat" w:hAnsi="GHEA Grapalat"/>
          <w:lang w:val="hy-AM"/>
        </w:rPr>
        <w:t xml:space="preserve"> կնախատեսվի</w:t>
      </w:r>
      <w:r w:rsidR="00EA0AF7" w:rsidRPr="00543A74">
        <w:rPr>
          <w:rFonts w:ascii="GHEA Grapalat" w:hAnsi="GHEA Grapalat"/>
          <w:lang w:val="hy-AM"/>
        </w:rPr>
        <w:t xml:space="preserve"> քրեաիրավական հարաբերությունների իրավակարգավորման կառուցակարգի համապատասխանեցում ժամանակի պահանջներին:</w:t>
      </w:r>
    </w:p>
    <w:p w:rsidR="002B46AD" w:rsidRPr="00543A74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 94-րդ </w:t>
      </w:r>
      <w:r w:rsidR="009B0C74" w:rsidRPr="00543A74">
        <w:rPr>
          <w:rFonts w:ascii="GHEA Grapalat" w:hAnsi="GHEA Grapalat"/>
          <w:b/>
          <w:lang w:val="hy-AM"/>
        </w:rPr>
        <w:t xml:space="preserve">կետով </w:t>
      </w:r>
      <w:r w:rsidR="009B0C74" w:rsidRPr="00543A74">
        <w:rPr>
          <w:rFonts w:ascii="GHEA Grapalat" w:hAnsi="GHEA Grapalat"/>
          <w:lang w:val="hy-AM"/>
        </w:rPr>
        <w:t xml:space="preserve">նախատեսված </w:t>
      </w:r>
      <w:r w:rsidR="009F68A3" w:rsidRPr="00543A74">
        <w:rPr>
          <w:rFonts w:ascii="GHEA Grapalat" w:hAnsi="GHEA Grapalat"/>
          <w:bCs/>
          <w:color w:val="000000"/>
          <w:lang w:val="hy-AM"/>
        </w:rPr>
        <w:t>«Տեղեկատվության ազատու</w:t>
      </w:r>
      <w:r w:rsidR="009F68A3" w:rsidRPr="00543A74">
        <w:rPr>
          <w:rFonts w:ascii="GHEA Grapalat" w:hAnsi="GHEA Grapalat"/>
          <w:bCs/>
          <w:color w:val="000000"/>
          <w:lang w:val="hy-AM"/>
        </w:rPr>
        <w:softHyphen/>
        <w:t>թյան ոլորտի արդիականաց</w:t>
      </w:r>
      <w:r w:rsidR="009F68A3" w:rsidRPr="00543A74">
        <w:rPr>
          <w:rFonts w:ascii="GHEA Grapalat" w:hAnsi="GHEA Grapalat"/>
          <w:bCs/>
          <w:color w:val="000000"/>
          <w:lang w:val="hy-AM"/>
        </w:rPr>
        <w:softHyphen/>
        <w:t>ման հայեցակարգ»</w:t>
      </w:r>
      <w:r w:rsidR="004D016E" w:rsidRPr="00543A74">
        <w:rPr>
          <w:rFonts w:ascii="GHEA Grapalat" w:hAnsi="GHEA Grapalat"/>
          <w:bCs/>
          <w:color w:val="000000"/>
          <w:lang w:val="hy-AM"/>
        </w:rPr>
        <w:t>-ը շահագրգիռ մարմինների հետ քննարկվելուց և լրամշակելուց հետո ներկայացվել է ՀՀ կառավարության աշխատակազմ:</w:t>
      </w:r>
      <w:r w:rsidR="00BE67EF" w:rsidRPr="00543A74">
        <w:rPr>
          <w:rFonts w:ascii="GHEA Grapalat" w:hAnsi="GHEA Grapalat"/>
          <w:bCs/>
          <w:color w:val="000000"/>
          <w:lang w:val="hy-AM"/>
        </w:rPr>
        <w:t xml:space="preserve"> Ն</w:t>
      </w:r>
      <w:r w:rsidR="00ED0C1F" w:rsidRPr="00543A74">
        <w:rPr>
          <w:rFonts w:ascii="GHEA Grapalat" w:hAnsi="GHEA Grapalat"/>
          <w:bCs/>
          <w:color w:val="000000"/>
          <w:lang w:val="hy-AM"/>
        </w:rPr>
        <w:t>ախագծով նախատեսվում է</w:t>
      </w:r>
      <w:r w:rsidR="00ED0C1F" w:rsidRPr="00624736">
        <w:rPr>
          <w:rFonts w:ascii="Sylfaen" w:hAnsi="Sylfaen" w:cs="Sylfaen"/>
          <w:lang w:val="hy-AM"/>
        </w:rPr>
        <w:t xml:space="preserve"> </w:t>
      </w:r>
      <w:r w:rsidR="00ED0C1F" w:rsidRPr="00543A74">
        <w:rPr>
          <w:rFonts w:ascii="GHEA Grapalat" w:hAnsi="GHEA Grapalat"/>
          <w:bCs/>
          <w:color w:val="000000"/>
          <w:lang w:val="hy-AM"/>
        </w:rPr>
        <w:t>տեղեկատվության ազատության իրավունքի պա</w:t>
      </w:r>
      <w:r w:rsidR="00EB76E0">
        <w:rPr>
          <w:rFonts w:ascii="GHEA Grapalat" w:hAnsi="GHEA Grapalat"/>
          <w:bCs/>
          <w:color w:val="000000"/>
          <w:lang w:val="hy-AM"/>
        </w:rPr>
        <w:t>շտպանության ապահո</w:t>
      </w:r>
      <w:r w:rsidR="00ED0C1F" w:rsidRPr="00543A74">
        <w:rPr>
          <w:rFonts w:ascii="GHEA Grapalat" w:hAnsi="GHEA Grapalat"/>
          <w:bCs/>
          <w:color w:val="000000"/>
          <w:lang w:val="hy-AM"/>
        </w:rPr>
        <w:t>վում և տեղեկատվության ազատության օրենսդրության բարեփոխում:</w:t>
      </w:r>
    </w:p>
    <w:p w:rsidR="002B46AD" w:rsidRPr="00543A74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/>
          <w:lang w:val="hy-AM"/>
        </w:rPr>
      </w:pPr>
      <w:r w:rsidRPr="00543A74">
        <w:rPr>
          <w:rFonts w:ascii="GHEA Grapalat" w:hAnsi="GHEA Grapalat"/>
          <w:b/>
          <w:lang w:val="hy-AM"/>
        </w:rPr>
        <w:lastRenderedPageBreak/>
        <w:t xml:space="preserve">95-րդ </w:t>
      </w:r>
      <w:r w:rsidR="009B0C74" w:rsidRPr="00543A74">
        <w:rPr>
          <w:rFonts w:ascii="GHEA Grapalat" w:hAnsi="GHEA Grapalat"/>
          <w:b/>
          <w:lang w:val="hy-AM"/>
        </w:rPr>
        <w:t xml:space="preserve">կետով </w:t>
      </w:r>
      <w:r w:rsidR="009B0C74" w:rsidRPr="00543A74">
        <w:rPr>
          <w:rFonts w:ascii="GHEA Grapalat" w:hAnsi="GHEA Grapalat"/>
          <w:lang w:val="hy-AM"/>
        </w:rPr>
        <w:t xml:space="preserve">նախատեսված </w:t>
      </w:r>
      <w:r w:rsidR="008F3BCF" w:rsidRPr="00543A74">
        <w:rPr>
          <w:rFonts w:ascii="GHEA Grapalat" w:hAnsi="GHEA Grapalat"/>
          <w:bCs/>
          <w:color w:val="000000"/>
          <w:lang w:val="hy-AM"/>
        </w:rPr>
        <w:t>«Քրեակատարողական հիմնարկներում բժշկական ծառայությունների արդիականացման հայեցակարգին հավանություն տալու մասին» ՀՀ կառավարութ</w:t>
      </w:r>
      <w:r w:rsidR="00214088">
        <w:rPr>
          <w:rFonts w:ascii="GHEA Grapalat" w:hAnsi="GHEA Grapalat"/>
          <w:bCs/>
          <w:color w:val="000000"/>
          <w:lang w:val="hy-AM"/>
        </w:rPr>
        <w:t>յան արձանագրային որոշման նախագիծը</w:t>
      </w:r>
      <w:r w:rsidR="008F3BCF" w:rsidRPr="00543A74">
        <w:rPr>
          <w:rFonts w:ascii="GHEA Grapalat" w:hAnsi="GHEA Grapalat"/>
          <w:bCs/>
          <w:color w:val="000000"/>
          <w:lang w:val="hy-AM"/>
        </w:rPr>
        <w:t xml:space="preserve"> ներկայացվել է ՀՀ կառավարության աշխատակազմ:</w:t>
      </w:r>
      <w:r w:rsidR="00241CBE" w:rsidRPr="00543A74">
        <w:rPr>
          <w:rFonts w:ascii="GHEA Grapalat" w:hAnsi="GHEA Grapalat"/>
          <w:bCs/>
          <w:color w:val="000000"/>
          <w:lang w:val="hy-AM"/>
        </w:rPr>
        <w:t xml:space="preserve"> Նախագծով նախատեսվում է քրեակատարողական հիմնարկների բժշկական ծառայությունների արդիականացման հայեցակարգային մոտեցումների </w:t>
      </w:r>
      <w:r w:rsidR="00543A74" w:rsidRPr="00543A74">
        <w:rPr>
          <w:rFonts w:ascii="GHEA Grapalat" w:hAnsi="GHEA Grapalat"/>
          <w:bCs/>
          <w:color w:val="000000"/>
          <w:lang w:val="hy-AM"/>
        </w:rPr>
        <w:t xml:space="preserve">մշակում </w:t>
      </w:r>
      <w:r w:rsidR="00082A23" w:rsidRPr="00543A74">
        <w:rPr>
          <w:rFonts w:ascii="GHEA Grapalat" w:hAnsi="GHEA Grapalat"/>
          <w:bCs/>
          <w:color w:val="000000"/>
          <w:lang w:val="hy-AM"/>
        </w:rPr>
        <w:t>և անհրաժեշտ բարեփո</w:t>
      </w:r>
      <w:r w:rsidR="00241CBE" w:rsidRPr="00543A74">
        <w:rPr>
          <w:rFonts w:ascii="GHEA Grapalat" w:hAnsi="GHEA Grapalat"/>
          <w:bCs/>
          <w:color w:val="000000"/>
          <w:lang w:val="hy-AM"/>
        </w:rPr>
        <w:t>խումների առաջադրում:</w:t>
      </w:r>
    </w:p>
    <w:p w:rsidR="006233A8" w:rsidRPr="00543A74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96-րդ </w:t>
      </w:r>
      <w:r w:rsidR="00003CDE" w:rsidRPr="00543A74">
        <w:rPr>
          <w:rFonts w:ascii="GHEA Grapalat" w:hAnsi="GHEA Grapalat"/>
          <w:b/>
          <w:lang w:val="hy-AM"/>
        </w:rPr>
        <w:t>կետի</w:t>
      </w:r>
      <w:r w:rsidR="00003CDE" w:rsidRPr="00543A74">
        <w:rPr>
          <w:rFonts w:ascii="GHEA Grapalat" w:hAnsi="GHEA Grapalat"/>
          <w:lang w:val="hy-AM"/>
        </w:rPr>
        <w:t xml:space="preserve"> </w:t>
      </w:r>
      <w:r w:rsidR="009B0C74" w:rsidRPr="00543A74">
        <w:rPr>
          <w:rFonts w:ascii="GHEA Grapalat" w:hAnsi="GHEA Grapalat"/>
          <w:lang w:val="hy-AM"/>
        </w:rPr>
        <w:t>կապակցությամբ</w:t>
      </w:r>
      <w:r w:rsidR="001123EA" w:rsidRPr="00624736">
        <w:rPr>
          <w:rFonts w:ascii="GHEA Grapalat" w:hAnsi="GHEA Grapalat"/>
          <w:lang w:val="hy-AM"/>
        </w:rPr>
        <w:t xml:space="preserve"> ի</w:t>
      </w:r>
      <w:r w:rsidR="001123EA" w:rsidRPr="00543A74">
        <w:rPr>
          <w:rFonts w:ascii="GHEA Grapalat" w:hAnsi="GHEA Grapalat"/>
          <w:lang w:val="hy-AM"/>
        </w:rPr>
        <w:t xml:space="preserve">րականացված միջազգային փորձի ուսումնասիրության արդյունքների հիման վրա </w:t>
      </w:r>
      <w:r w:rsidR="00E16034" w:rsidRPr="00543A74">
        <w:rPr>
          <w:rFonts w:ascii="GHEA Grapalat" w:hAnsi="GHEA Grapalat"/>
          <w:lang w:val="hy-AM"/>
        </w:rPr>
        <w:t>մշակվել է «Հավասարության ապահով</w:t>
      </w:r>
      <w:r w:rsidR="001123EA" w:rsidRPr="00543A74">
        <w:rPr>
          <w:rFonts w:ascii="GHEA Grapalat" w:hAnsi="GHEA Grapalat"/>
          <w:lang w:val="hy-AM"/>
        </w:rPr>
        <w:t>ման մասին» ՀՀ օրենքի նախագիծը և ներկայացվել է ՀՀ կառավարության աշխատակազմ:</w:t>
      </w:r>
      <w:r w:rsidR="0089189E" w:rsidRPr="00543A74">
        <w:rPr>
          <w:rFonts w:ascii="GHEA Grapalat" w:hAnsi="GHEA Grapalat"/>
          <w:lang w:val="hy-AM"/>
        </w:rPr>
        <w:t xml:space="preserve"> Նախագծով նախատեսվում է ապահովել խտրականության և նրա բոլոր դրսևորումների կանխարգելման</w:t>
      </w:r>
      <w:r w:rsidR="00AC5B12">
        <w:rPr>
          <w:rFonts w:ascii="GHEA Grapalat" w:hAnsi="GHEA Grapalat"/>
          <w:lang w:val="hy-AM"/>
        </w:rPr>
        <w:t xml:space="preserve"> և</w:t>
      </w:r>
      <w:r w:rsidR="0089189E" w:rsidRPr="00543A74">
        <w:rPr>
          <w:rFonts w:ascii="GHEA Grapalat" w:hAnsi="GHEA Grapalat"/>
          <w:lang w:val="hy-AM"/>
        </w:rPr>
        <w:t xml:space="preserve"> դրանց դեմ պայքարի</w:t>
      </w:r>
      <w:r w:rsidR="005107A6">
        <w:rPr>
          <w:rFonts w:ascii="GHEA Grapalat" w:hAnsi="GHEA Grapalat"/>
          <w:lang w:val="hy-AM"/>
        </w:rPr>
        <w:t xml:space="preserve"> միասնական իրավական կարգավորում</w:t>
      </w:r>
      <w:r w:rsidR="0089189E" w:rsidRPr="00543A74">
        <w:rPr>
          <w:rFonts w:ascii="GHEA Grapalat" w:hAnsi="GHEA Grapalat"/>
          <w:lang w:val="hy-AM"/>
        </w:rPr>
        <w:t>:</w:t>
      </w:r>
    </w:p>
    <w:p w:rsidR="00451410" w:rsidRPr="00543A74" w:rsidRDefault="00AB22A4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76" w:lineRule="auto"/>
        <w:ind w:left="0" w:right="84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543A74">
        <w:rPr>
          <w:rFonts w:ascii="GHEA Grapalat" w:hAnsi="GHEA Grapalat"/>
          <w:lang w:val="hy-AM"/>
        </w:rPr>
        <w:t xml:space="preserve"> </w:t>
      </w:r>
      <w:r w:rsidR="00331400" w:rsidRPr="00543A74">
        <w:rPr>
          <w:rFonts w:ascii="GHEA Grapalat" w:hAnsi="GHEA Grapalat"/>
          <w:b/>
          <w:lang w:val="hy-AM"/>
        </w:rPr>
        <w:t xml:space="preserve">97-րդ </w:t>
      </w:r>
      <w:r w:rsidR="009B0C74" w:rsidRPr="00543A74">
        <w:rPr>
          <w:rFonts w:ascii="GHEA Grapalat" w:hAnsi="GHEA Grapalat"/>
          <w:b/>
          <w:lang w:val="hy-AM"/>
        </w:rPr>
        <w:t xml:space="preserve">կետով </w:t>
      </w:r>
      <w:r w:rsidR="009B0C74" w:rsidRPr="00543A74">
        <w:rPr>
          <w:rFonts w:ascii="GHEA Grapalat" w:hAnsi="GHEA Grapalat"/>
          <w:lang w:val="hy-AM"/>
        </w:rPr>
        <w:t>նախատեսված</w:t>
      </w:r>
      <w:r w:rsidR="00F070FA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8F61D2">
        <w:rPr>
          <w:rFonts w:ascii="GHEA Grapalat" w:hAnsi="GHEA Grapalat" w:cs="Arial"/>
          <w:bCs/>
          <w:color w:val="000000"/>
          <w:lang w:val="hy-AM"/>
        </w:rPr>
        <w:t>ՀՀ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քաղաքացիական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դատավարության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նոր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6656A6">
        <w:rPr>
          <w:rFonts w:ascii="GHEA Grapalat" w:hAnsi="GHEA Grapalat" w:cs="Arial"/>
          <w:bCs/>
          <w:color w:val="000000"/>
          <w:lang w:val="hy-AM"/>
        </w:rPr>
        <w:t>օրենսգրքի ն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ախագիծը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2016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թվականի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հուլիսի</w:t>
      </w:r>
      <w:r w:rsidR="00480AC2" w:rsidRPr="00543A74">
        <w:rPr>
          <w:rFonts w:ascii="GHEA Grapalat" w:hAnsi="GHEA Grapalat"/>
          <w:bCs/>
          <w:color w:val="000000"/>
          <w:lang w:val="hy-AM"/>
        </w:rPr>
        <w:t xml:space="preserve"> 21</w:t>
      </w:r>
      <w:r w:rsidR="00C34471" w:rsidRPr="00543A74">
        <w:rPr>
          <w:rFonts w:ascii="GHEA Grapalat" w:hAnsi="GHEA Grapalat"/>
          <w:bCs/>
          <w:color w:val="000000"/>
          <w:lang w:val="hy-AM"/>
        </w:rPr>
        <w:t>-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ին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ներկայացվել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է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ՀՀ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ԱԺ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և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2016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թվականի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սեպտեմբերի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13-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ին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ընդգրկվել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է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չորսօրյա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նիստերի</w:t>
      </w:r>
      <w:r w:rsidR="00C34471" w:rsidRPr="00543A74">
        <w:rPr>
          <w:rFonts w:ascii="GHEA Grapalat" w:hAnsi="GHEA Grapalat"/>
          <w:bCs/>
          <w:color w:val="000000"/>
          <w:lang w:val="hy-AM"/>
        </w:rPr>
        <w:t xml:space="preserve"> </w:t>
      </w:r>
      <w:r w:rsidR="00C34471" w:rsidRPr="00543A74">
        <w:rPr>
          <w:rFonts w:ascii="GHEA Grapalat" w:hAnsi="GHEA Grapalat" w:cs="Arial"/>
          <w:bCs/>
          <w:color w:val="000000"/>
          <w:lang w:val="hy-AM"/>
        </w:rPr>
        <w:t>օրակարգում։</w:t>
      </w:r>
      <w:r w:rsidR="008A1901" w:rsidRPr="00543A74">
        <w:rPr>
          <w:rFonts w:ascii="GHEA Grapalat" w:hAnsi="GHEA Grapalat" w:cs="Arial"/>
          <w:bCs/>
          <w:color w:val="000000"/>
          <w:lang w:val="hy-AM"/>
        </w:rPr>
        <w:t xml:space="preserve"> Նախագծը ընդունումը </w:t>
      </w:r>
      <w:r w:rsidR="006656A6">
        <w:rPr>
          <w:rFonts w:ascii="GHEA Grapalat" w:hAnsi="GHEA Grapalat" w:cs="Arial"/>
          <w:bCs/>
          <w:color w:val="000000"/>
          <w:lang w:val="hy-AM"/>
        </w:rPr>
        <w:t>կնպաստի քաղաքա</w:t>
      </w:r>
      <w:r w:rsidR="008E47FC" w:rsidRPr="00543A74">
        <w:rPr>
          <w:rFonts w:ascii="GHEA Grapalat" w:hAnsi="GHEA Grapalat" w:cs="Arial"/>
          <w:bCs/>
          <w:color w:val="000000"/>
          <w:lang w:val="hy-AM"/>
        </w:rPr>
        <w:t>ցիական արդարադա</w:t>
      </w:r>
      <w:r w:rsidR="008A1901" w:rsidRPr="00543A74">
        <w:rPr>
          <w:rFonts w:ascii="GHEA Grapalat" w:hAnsi="GHEA Grapalat" w:cs="Arial"/>
          <w:bCs/>
          <w:color w:val="000000"/>
          <w:lang w:val="hy-AM"/>
        </w:rPr>
        <w:t xml:space="preserve">տության արդյունավետության </w:t>
      </w:r>
      <w:r w:rsidR="003A6EF1">
        <w:rPr>
          <w:rFonts w:ascii="GHEA Grapalat" w:hAnsi="GHEA Grapalat" w:cs="Arial"/>
          <w:bCs/>
          <w:color w:val="000000"/>
          <w:lang w:val="hy-AM"/>
        </w:rPr>
        <w:t>բարձրացմանը</w:t>
      </w:r>
      <w:r w:rsidR="008A1901" w:rsidRPr="00543A74">
        <w:rPr>
          <w:rFonts w:ascii="GHEA Grapalat" w:hAnsi="GHEA Grapalat" w:cs="Arial"/>
          <w:bCs/>
          <w:color w:val="000000"/>
          <w:lang w:val="hy-AM"/>
        </w:rPr>
        <w:t>:</w:t>
      </w:r>
    </w:p>
    <w:p w:rsidR="00A05C86" w:rsidRPr="00543A74" w:rsidRDefault="00331400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76" w:lineRule="auto"/>
        <w:ind w:left="0" w:right="84" w:firstLine="567"/>
        <w:jc w:val="both"/>
        <w:rPr>
          <w:rFonts w:ascii="GHEA Grapalat" w:hAnsi="GHEA Grapalat"/>
          <w:bCs/>
          <w:color w:val="000000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98-րդ </w:t>
      </w:r>
      <w:r w:rsidR="009B0C74" w:rsidRPr="00543A74">
        <w:rPr>
          <w:rFonts w:ascii="GHEA Grapalat" w:hAnsi="GHEA Grapalat"/>
          <w:b/>
          <w:lang w:val="hy-AM"/>
        </w:rPr>
        <w:t xml:space="preserve">կետով </w:t>
      </w:r>
      <w:r w:rsidR="009B0C74" w:rsidRPr="00543A74">
        <w:rPr>
          <w:rFonts w:ascii="GHEA Grapalat" w:hAnsi="GHEA Grapalat"/>
          <w:lang w:val="hy-AM"/>
        </w:rPr>
        <w:t xml:space="preserve">նախատեսված </w:t>
      </w:r>
      <w:r w:rsidR="002A42A4" w:rsidRPr="00543A74">
        <w:rPr>
          <w:rFonts w:ascii="GHEA Grapalat" w:hAnsi="GHEA Grapalat"/>
          <w:lang w:val="hy-AM"/>
        </w:rPr>
        <w:t>«Բազմաբնակարան</w:t>
      </w:r>
      <w:r w:rsidR="002A42A4" w:rsidRPr="00543A74">
        <w:rPr>
          <w:rFonts w:ascii="GHEA Grapalat" w:hAnsi="GHEA Grapalat"/>
          <w:lang w:val="af-ZA"/>
        </w:rPr>
        <w:t xml:space="preserve"> </w:t>
      </w:r>
      <w:r w:rsidR="002A42A4" w:rsidRPr="00543A74">
        <w:rPr>
          <w:rFonts w:ascii="GHEA Grapalat" w:hAnsi="GHEA Grapalat"/>
          <w:lang w:val="hy-AM"/>
        </w:rPr>
        <w:t>շենքի</w:t>
      </w:r>
      <w:r w:rsidR="002A42A4" w:rsidRPr="00543A74">
        <w:rPr>
          <w:rFonts w:ascii="GHEA Grapalat" w:hAnsi="GHEA Grapalat"/>
          <w:lang w:val="af-ZA"/>
        </w:rPr>
        <w:t xml:space="preserve"> </w:t>
      </w:r>
      <w:r w:rsidR="002A42A4" w:rsidRPr="00543A74">
        <w:rPr>
          <w:rFonts w:ascii="GHEA Grapalat" w:hAnsi="GHEA Grapalat"/>
          <w:lang w:val="hy-AM"/>
        </w:rPr>
        <w:t>կառավարման մասին» ՀՀ օրենքի նախագիծը</w:t>
      </w:r>
      <w:r w:rsidR="002A42A4" w:rsidRPr="00543A74">
        <w:rPr>
          <w:rFonts w:ascii="GHEA Grapalat" w:hAnsi="GHEA Grapalat" w:cs="Arial"/>
          <w:color w:val="000000"/>
          <w:lang w:val="hy-AM"/>
        </w:rPr>
        <w:t xml:space="preserve"> </w:t>
      </w:r>
      <w:r w:rsidR="0076020E">
        <w:rPr>
          <w:rFonts w:ascii="GHEA Grapalat" w:hAnsi="GHEA Grapalat" w:cs="Arial"/>
          <w:color w:val="000000"/>
          <w:lang w:val="hy-AM"/>
        </w:rPr>
        <w:t>ներկայացվել է ՀՀ կառավարություն, որից հետո ն</w:t>
      </w:r>
      <w:r w:rsidR="00B017FD" w:rsidRPr="00543A74">
        <w:rPr>
          <w:rFonts w:ascii="GHEA Grapalat" w:hAnsi="GHEA Grapalat" w:cs="Arial"/>
          <w:color w:val="000000"/>
          <w:lang w:val="hy-AM"/>
        </w:rPr>
        <w:t>ախագիծը երկրորդ անգամ ուղարկվել է շրջանառության:</w:t>
      </w:r>
      <w:r w:rsidR="00723E8A" w:rsidRPr="00543A74">
        <w:rPr>
          <w:rFonts w:ascii="GHEA Grapalat" w:hAnsi="GHEA Grapalat" w:cs="Arial"/>
          <w:color w:val="000000"/>
          <w:lang w:val="hy-AM"/>
        </w:rPr>
        <w:t xml:space="preserve"> </w:t>
      </w:r>
      <w:r w:rsidR="005F008A" w:rsidRPr="00543A74">
        <w:rPr>
          <w:rFonts w:ascii="GHEA Grapalat" w:hAnsi="GHEA Grapalat" w:cs="Arial"/>
          <w:color w:val="000000"/>
          <w:lang w:val="hy-AM"/>
        </w:rPr>
        <w:t>Նախագծով նախատեսվում է բազմաբնակարան շենքերի սեփականության և կառավարման ոլորտը կարգավորող օրենսդրության համապատասխանեցում մասնավոր իրավահարաբերությունների ժամանակակից մոտեցումներին:</w:t>
      </w:r>
    </w:p>
    <w:p w:rsidR="00B5320F" w:rsidRPr="00543A74" w:rsidRDefault="00A05C86" w:rsidP="001A2DC7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76" w:lineRule="auto"/>
        <w:ind w:left="0" w:right="84" w:firstLine="567"/>
        <w:jc w:val="both"/>
        <w:rPr>
          <w:rFonts w:ascii="GHEA Grapalat" w:hAnsi="GHEA Grapalat"/>
          <w:lang w:val="hy-AM"/>
        </w:rPr>
      </w:pPr>
      <w:r w:rsidRPr="00543A74">
        <w:rPr>
          <w:rFonts w:ascii="GHEA Grapalat" w:hAnsi="GHEA Grapalat"/>
          <w:b/>
          <w:lang w:val="hy-AM"/>
        </w:rPr>
        <w:t xml:space="preserve">  </w:t>
      </w:r>
      <w:r w:rsidR="00331400" w:rsidRPr="00543A74">
        <w:rPr>
          <w:rFonts w:ascii="GHEA Grapalat" w:hAnsi="GHEA Grapalat"/>
          <w:b/>
          <w:lang w:val="hy-AM"/>
        </w:rPr>
        <w:t xml:space="preserve">99-րդ </w:t>
      </w:r>
      <w:r w:rsidR="00112CE8" w:rsidRPr="00543A74">
        <w:rPr>
          <w:rFonts w:ascii="GHEA Grapalat" w:hAnsi="GHEA Grapalat"/>
          <w:b/>
          <w:lang w:val="hy-AM"/>
        </w:rPr>
        <w:t>կետի</w:t>
      </w:r>
      <w:r w:rsidR="00112CE8" w:rsidRPr="00543A74">
        <w:rPr>
          <w:rFonts w:ascii="GHEA Grapalat" w:hAnsi="GHEA Grapalat"/>
          <w:lang w:val="hy-AM"/>
        </w:rPr>
        <w:t xml:space="preserve"> </w:t>
      </w:r>
      <w:r w:rsidR="009B0C74" w:rsidRPr="00543A74">
        <w:rPr>
          <w:rFonts w:ascii="GHEA Grapalat" w:hAnsi="GHEA Grapalat"/>
          <w:b/>
          <w:lang w:val="hy-AM"/>
        </w:rPr>
        <w:t xml:space="preserve">կետով </w:t>
      </w:r>
      <w:r w:rsidR="009B0C74" w:rsidRPr="00543A74">
        <w:rPr>
          <w:rFonts w:ascii="GHEA Grapalat" w:hAnsi="GHEA Grapalat"/>
          <w:lang w:val="hy-AM"/>
        </w:rPr>
        <w:t xml:space="preserve">նախատեսված </w:t>
      </w:r>
      <w:r w:rsidRPr="00543A74">
        <w:rPr>
          <w:rFonts w:ascii="GHEA Grapalat" w:hAnsi="GHEA Grapalat"/>
          <w:color w:val="000000"/>
          <w:lang w:val="hy-AM"/>
        </w:rPr>
        <w:t>«Սնա</w:t>
      </w:r>
      <w:r w:rsidR="00BB2D39">
        <w:rPr>
          <w:rFonts w:ascii="GHEA Grapalat" w:hAnsi="GHEA Grapalat"/>
          <w:color w:val="000000"/>
          <w:lang w:val="hy-AM"/>
        </w:rPr>
        <w:t xml:space="preserve">նկության մասին» </w:t>
      </w:r>
      <w:r w:rsidR="008F61D2">
        <w:rPr>
          <w:rFonts w:ascii="GHEA Grapalat" w:hAnsi="GHEA Grapalat"/>
          <w:color w:val="000000"/>
          <w:lang w:val="hy-AM"/>
        </w:rPr>
        <w:t>ՀՀ</w:t>
      </w:r>
      <w:r w:rsidRPr="00543A74">
        <w:rPr>
          <w:rFonts w:ascii="GHEA Grapalat" w:hAnsi="GHEA Grapalat"/>
          <w:color w:val="000000"/>
          <w:lang w:val="hy-AM"/>
        </w:rPr>
        <w:t xml:space="preserve"> օրենքում փոփոխու</w:t>
      </w:r>
      <w:r w:rsidRPr="00543A74">
        <w:rPr>
          <w:rFonts w:ascii="GHEA Grapalat" w:hAnsi="GHEA Grapalat"/>
          <w:color w:val="000000"/>
          <w:lang w:val="hy-AM"/>
        </w:rPr>
        <w:softHyphen/>
        <w:t>թյուն</w:t>
      </w:r>
      <w:r w:rsidRPr="00543A74">
        <w:rPr>
          <w:rFonts w:ascii="GHEA Grapalat" w:hAnsi="GHEA Grapalat"/>
          <w:color w:val="000000"/>
          <w:lang w:val="hy-AM"/>
        </w:rPr>
        <w:softHyphen/>
        <w:t>ներ և լրացումներ կատարելու մասին» ՀՀ օրենքի նախա</w:t>
      </w:r>
      <w:r w:rsidRPr="00543A74">
        <w:rPr>
          <w:rFonts w:ascii="GHEA Grapalat" w:hAnsi="GHEA Grapalat"/>
          <w:color w:val="000000"/>
          <w:lang w:val="hy-AM"/>
        </w:rPr>
        <w:softHyphen/>
        <w:t>գիծը 2016 թվականի հունիսի 17-ին ընդունվել է ՀՀ ԱԺ-ի կողմից:</w:t>
      </w:r>
      <w:r w:rsidR="00EE36CE" w:rsidRPr="00543A74">
        <w:rPr>
          <w:rFonts w:ascii="GHEA Grapalat" w:hAnsi="GHEA Grapalat"/>
          <w:color w:val="000000"/>
          <w:lang w:val="hy-AM"/>
        </w:rPr>
        <w:t xml:space="preserve"> Նախագծով նախատեսվում է</w:t>
      </w:r>
      <w:r w:rsidR="00B92EE9" w:rsidRPr="00543A74">
        <w:rPr>
          <w:rFonts w:ascii="GHEA Grapalat" w:hAnsi="GHEA Grapalat"/>
          <w:color w:val="000000"/>
          <w:lang w:val="hy-AM"/>
        </w:rPr>
        <w:t xml:space="preserve"> մասնավոր իրավահարաբերությունների ժամանակակից մոտեցումներին համապատասխանեցում:</w:t>
      </w:r>
    </w:p>
    <w:p w:rsidR="00204C20" w:rsidRDefault="00756A20" w:rsidP="00624736">
      <w:pPr>
        <w:pStyle w:val="Normal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84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ՀՀ</w:t>
      </w:r>
      <w:r w:rsidRPr="00756A2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կառավարության 2016 թվականի գ</w:t>
      </w:r>
      <w:r w:rsidRPr="00816046">
        <w:rPr>
          <w:rFonts w:ascii="GHEA Grapalat" w:hAnsi="GHEA Grapalat"/>
          <w:b/>
          <w:color w:val="000000"/>
          <w:shd w:val="clear" w:color="auto" w:fill="FFFFFF"/>
          <w:lang w:val="hy-AM"/>
        </w:rPr>
        <w:t>եր</w:t>
      </w:r>
      <w:r w:rsidRPr="00543A7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ակա </w:t>
      </w:r>
      <w:r w:rsidR="00AC1735" w:rsidRPr="00543A74">
        <w:rPr>
          <w:rFonts w:ascii="GHEA Grapalat" w:hAnsi="GHEA Grapalat"/>
          <w:b/>
          <w:color w:val="000000"/>
          <w:shd w:val="clear" w:color="auto" w:fill="FFFFFF"/>
          <w:lang w:val="hy-AM"/>
        </w:rPr>
        <w:t>խնդիրների</w:t>
      </w:r>
      <w:r w:rsidR="00AC1735" w:rsidRPr="0062473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E5C31" w:rsidRPr="00543A74">
        <w:rPr>
          <w:rFonts w:ascii="GHEA Grapalat" w:hAnsi="GHEA Grapalat"/>
          <w:b/>
          <w:lang w:val="hy-AM"/>
        </w:rPr>
        <w:t xml:space="preserve">55-րդ կետի </w:t>
      </w:r>
      <w:r w:rsidR="00335614" w:rsidRPr="00543A74">
        <w:rPr>
          <w:rFonts w:ascii="GHEA Grapalat" w:hAnsi="GHEA Grapalat"/>
          <w:lang w:val="hy-AM"/>
        </w:rPr>
        <w:t>կատարումն</w:t>
      </w:r>
      <w:r w:rsidR="002D1A08" w:rsidRPr="00543A74">
        <w:rPr>
          <w:rFonts w:ascii="GHEA Grapalat" w:hAnsi="GHEA Grapalat"/>
          <w:lang w:val="hy-AM"/>
        </w:rPr>
        <w:t xml:space="preserve"> ապահովելու նպատակով</w:t>
      </w:r>
      <w:bookmarkStart w:id="0" w:name="_GoBack"/>
      <w:bookmarkEnd w:id="0"/>
      <w:r w:rsidR="00FA2306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ՀՀ արդարադատության նախարարությունը Եվրոպայի Խորհրդի հետ համատեղ իրականացնում է «Ամրապնդել առողջապահությունը և մարդու իրավունքների պաշտպանությունը </w:t>
      </w:r>
      <w:r w:rsidR="008F61D2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քրեակատարողական հիմնարկներում» ծրագիրը</w:t>
      </w:r>
      <w:r w:rsidR="00CA42C8" w:rsidRPr="00543A7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CA42C8" w:rsidRPr="00624736">
        <w:rPr>
          <w:rFonts w:ascii="GHEA Grapalat" w:hAnsi="GHEA Grapalat" w:cs="Sylfaen"/>
          <w:color w:val="000000"/>
          <w:shd w:val="clear" w:color="auto" w:fill="FFFFFF"/>
          <w:lang w:val="hy-AM"/>
        </w:rPr>
        <w:t>(</w:t>
      </w:r>
      <w:r w:rsidR="00CA42C8" w:rsidRPr="00543A74">
        <w:rPr>
          <w:rFonts w:ascii="GHEA Grapalat" w:hAnsi="GHEA Grapalat" w:cs="Sylfaen"/>
          <w:color w:val="000000"/>
          <w:shd w:val="clear" w:color="auto" w:fill="FFFFFF"/>
          <w:lang w:val="hy-AM"/>
        </w:rPr>
        <w:t>այսուհետ՝ Ծրագիր</w:t>
      </w:r>
      <w:r w:rsidR="00CA42C8" w:rsidRPr="00624736">
        <w:rPr>
          <w:rFonts w:ascii="GHEA Grapalat" w:hAnsi="GHEA Grapalat" w:cs="Sylfaen"/>
          <w:color w:val="000000"/>
          <w:shd w:val="clear" w:color="auto" w:fill="FFFFFF"/>
          <w:lang w:val="hy-AM"/>
        </w:rPr>
        <w:t>)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որի հիմնական նպատակներից է բարելավել ՀՀ արդարադատության նախարարության քրեակատարողական հիմնարկներում առողջապահության ոլորտի հետ կապված օրենսդրական և ենթաօրենսդրական դաշտը՝ ստեղծելով դատապարտյալների և կալանավորված անձանց առողջապահական իրավունքների իրացման նոր երաշխիքներ: Վերոգրյալ ծրագրի շրջանակներում՝ փորձագետների կողմից  մշակվել է «Քրեակատարողական հիմնարկներում բժշկական ծառայությունների արդիականացման հայեցակարգին հավանություն տալու մասին» ՀՀ կառավարության արձանագրային որոշման նախագիծը, որի վերջնական տարբերակը ՀՀ արդարադատության 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lastRenderedPageBreak/>
        <w:t xml:space="preserve">նախարարության </w:t>
      </w:r>
      <w:r w:rsidR="00517F00" w:rsidRPr="00543A74">
        <w:rPr>
          <w:rFonts w:ascii="GHEA Grapalat" w:hAnsi="GHEA Grapalat" w:cs="Sylfaen"/>
          <w:color w:val="000000"/>
          <w:shd w:val="clear" w:color="auto" w:fill="FFFFFF"/>
          <w:lang w:val="hy-AM"/>
        </w:rPr>
        <w:t>կողմից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ներկայացվել է ՀՀ կառավարության աշխատակազմ</w:t>
      </w:r>
      <w:r w:rsidR="004461AE">
        <w:rPr>
          <w:rFonts w:ascii="GHEA Grapalat" w:hAnsi="GHEA Grapalat" w:cs="Sylfaen"/>
          <w:color w:val="000000"/>
          <w:shd w:val="clear" w:color="auto" w:fill="FFFFFF"/>
          <w:lang w:val="hy-AM"/>
        </w:rPr>
        <w:t>, ինչպես նաև իրականացել են մի շարք այլ միջոցառումներ</w:t>
      </w:r>
      <w:r w:rsidR="00204C20" w:rsidRPr="00543A74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:rsidR="00624736" w:rsidRDefault="00624736" w:rsidP="0062473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84"/>
        <w:jc w:val="both"/>
        <w:rPr>
          <w:rFonts w:ascii="GHEA Grapalat" w:hAnsi="GHEA Grapalat" w:cs="Sylfaen"/>
          <w:lang w:val="af-ZA"/>
        </w:rPr>
      </w:pPr>
    </w:p>
    <w:p w:rsidR="00624736" w:rsidRDefault="00624736" w:rsidP="0062473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84"/>
        <w:jc w:val="both"/>
        <w:rPr>
          <w:rFonts w:ascii="GHEA Grapalat" w:hAnsi="GHEA Grapalat" w:cs="Sylfaen"/>
          <w:lang w:val="af-ZA"/>
        </w:rPr>
      </w:pPr>
    </w:p>
    <w:p w:rsidR="00624736" w:rsidRPr="00624736" w:rsidRDefault="00624736" w:rsidP="00624736">
      <w:pPr>
        <w:pStyle w:val="NormalWeb"/>
        <w:shd w:val="clear" w:color="auto" w:fill="FFFFFF"/>
        <w:spacing w:before="0" w:beforeAutospacing="0" w:after="0" w:afterAutospacing="0"/>
        <w:ind w:left="6372"/>
        <w:rPr>
          <w:rFonts w:ascii="GHEA Grapalat" w:hAnsi="GHEA Grapalat"/>
          <w:b/>
          <w:bCs/>
          <w:lang w:val="af-ZA"/>
        </w:rPr>
      </w:pPr>
      <w:r w:rsidRPr="00952A82">
        <w:rPr>
          <w:rFonts w:ascii="GHEA Grapalat" w:hAnsi="GHEA Grapalat"/>
          <w:b/>
        </w:rPr>
        <w:t>Տ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Ե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Ղ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Ե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Կ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Ա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Ն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Ք</w:t>
      </w:r>
    </w:p>
    <w:p w:rsidR="00624736" w:rsidRPr="00624736" w:rsidRDefault="00624736" w:rsidP="0062473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af-ZA"/>
        </w:rPr>
      </w:pPr>
    </w:p>
    <w:p w:rsidR="00624736" w:rsidRPr="00624736" w:rsidRDefault="00624736" w:rsidP="0062473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lang w:val="af-ZA"/>
        </w:rPr>
      </w:pPr>
      <w:r w:rsidRPr="00624736">
        <w:rPr>
          <w:rFonts w:ascii="GHEA Grapalat" w:hAnsi="GHEA Grapalat"/>
          <w:b/>
          <w:lang w:val="af-ZA"/>
        </w:rPr>
        <w:t xml:space="preserve">2016 </w:t>
      </w:r>
      <w:r w:rsidRPr="00952A82">
        <w:rPr>
          <w:rFonts w:ascii="GHEA Grapalat" w:hAnsi="GHEA Grapalat"/>
          <w:b/>
        </w:rPr>
        <w:t>ԹՎԱԿԱՆԻ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ԳԵՐԱԿԱ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ԽՆԴԻՐՆԵՐԻ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ԵՎ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ՄԻՋՈՑԱՌՈՒՄՆԵՐԻ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ԱՌԱՋԻՆ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ԵՌԱՄՍՅԱԿԻ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ԻՐԱԿԱՆԱՑՄԱՆ</w:t>
      </w:r>
      <w:r w:rsidRPr="00624736">
        <w:rPr>
          <w:rFonts w:ascii="GHEA Grapalat" w:hAnsi="GHEA Grapalat"/>
          <w:b/>
          <w:lang w:val="af-ZA"/>
        </w:rPr>
        <w:t xml:space="preserve"> </w:t>
      </w:r>
      <w:r w:rsidRPr="00952A82">
        <w:rPr>
          <w:rFonts w:ascii="GHEA Grapalat" w:hAnsi="GHEA Grapalat"/>
          <w:b/>
        </w:rPr>
        <w:t>ԱՐԴՅՈՒՆՔՆԵՐԻ</w:t>
      </w:r>
    </w:p>
    <w:p w:rsidR="00624736" w:rsidRPr="00624736" w:rsidRDefault="00624736" w:rsidP="0062473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bCs/>
          <w:lang w:val="af-ZA"/>
        </w:rPr>
      </w:pPr>
      <w:r w:rsidRPr="00624736">
        <w:rPr>
          <w:rFonts w:ascii="GHEA Grapalat" w:hAnsi="GHEA Grapalat"/>
          <w:b/>
          <w:bCs/>
          <w:lang w:val="af-ZA"/>
        </w:rPr>
        <w:t> </w:t>
      </w:r>
    </w:p>
    <w:p w:rsidR="00624736" w:rsidRPr="00624736" w:rsidRDefault="00624736" w:rsidP="0062473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Cs/>
          <w:lang w:val="af-ZA"/>
        </w:rPr>
      </w:pPr>
    </w:p>
    <w:tbl>
      <w:tblPr>
        <w:tblW w:w="153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"/>
        <w:gridCol w:w="972"/>
        <w:gridCol w:w="180"/>
        <w:gridCol w:w="3526"/>
        <w:gridCol w:w="74"/>
        <w:gridCol w:w="6477"/>
        <w:gridCol w:w="57"/>
        <w:gridCol w:w="45"/>
        <w:gridCol w:w="81"/>
        <w:gridCol w:w="1062"/>
        <w:gridCol w:w="236"/>
      </w:tblGrid>
      <w:tr w:rsidR="00624736" w:rsidRPr="00952A82" w:rsidTr="00624736">
        <w:trPr>
          <w:trHeight w:val="397"/>
        </w:trPr>
        <w:tc>
          <w:tcPr>
            <w:tcW w:w="13857" w:type="dxa"/>
            <w:gridSpan w:val="7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r w:rsidRPr="00624736">
              <w:rPr>
                <w:rFonts w:ascii="GHEA Grapalat" w:hAnsi="GHEA Grapalat"/>
                <w:bCs/>
                <w:lang w:val="af-ZA"/>
              </w:rPr>
              <w:t xml:space="preserve">        </w:t>
            </w:r>
            <w:r w:rsidRPr="00952A82">
              <w:rPr>
                <w:rFonts w:ascii="GHEA Grapalat" w:hAnsi="GHEA Grapalat"/>
                <w:bCs/>
              </w:rPr>
              <w:t>ՄԻՋՈՑԱՌՈՒՄՆԵՐԻ ԻՐԱԿԱՆԱՑՄԱՆ ԱՐԴՅՈՒՆՔՆԵՐԻ ՎԵՐԱԲԵՐՅԱԼ</w:t>
            </w:r>
          </w:p>
        </w:tc>
        <w:tc>
          <w:tcPr>
            <w:tcW w:w="1481" w:type="dxa"/>
            <w:gridSpan w:val="5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952A82" w:rsidTr="00624736">
        <w:tc>
          <w:tcPr>
            <w:tcW w:w="2610" w:type="dxa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Պատասխանատու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մարմինը</w:t>
            </w:r>
            <w:proofErr w:type="spellEnd"/>
          </w:p>
        </w:tc>
        <w:tc>
          <w:tcPr>
            <w:tcW w:w="1170" w:type="dxa"/>
            <w:gridSpan w:val="3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Ծրագրի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կետը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Միջոցառումների</w:t>
            </w:r>
            <w:proofErr w:type="spellEnd"/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6477" w:type="dxa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Միջոցառումների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կատարման</w:t>
            </w:r>
            <w:proofErr w:type="spellEnd"/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արդյունքները</w:t>
            </w:r>
            <w:proofErr w:type="spellEnd"/>
          </w:p>
        </w:tc>
        <w:tc>
          <w:tcPr>
            <w:tcW w:w="1481" w:type="dxa"/>
            <w:gridSpan w:val="5"/>
            <w:vAlign w:val="center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 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Կարծիք</w:t>
            </w:r>
            <w:proofErr w:type="spellEnd"/>
          </w:p>
        </w:tc>
      </w:tr>
      <w:tr w:rsidR="00624736" w:rsidRPr="00952A82" w:rsidTr="00624736"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3</w:t>
            </w:r>
          </w:p>
        </w:tc>
        <w:tc>
          <w:tcPr>
            <w:tcW w:w="6477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4</w:t>
            </w:r>
          </w:p>
        </w:tc>
        <w:tc>
          <w:tcPr>
            <w:tcW w:w="1481" w:type="dxa"/>
            <w:gridSpan w:val="5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5</w:t>
            </w:r>
          </w:p>
        </w:tc>
      </w:tr>
      <w:tr w:rsidR="00624736" w:rsidRPr="00952A82" w:rsidTr="00624736">
        <w:trPr>
          <w:trHeight w:val="4856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89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</w:t>
            </w:r>
            <w:r w:rsidRPr="00952A82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քաղաքացիական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</w:t>
            </w:r>
            <w:r w:rsidRPr="00952A82">
              <w:rPr>
                <w:rFonts w:ascii="GHEA Grapalat" w:hAnsi="GHEA Grapalat"/>
                <w:bCs/>
              </w:rPr>
              <w:softHyphen/>
              <w:t>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</w:t>
            </w:r>
            <w:r w:rsidRPr="00952A82">
              <w:rPr>
                <w:rFonts w:ascii="GHEA Grapalat" w:hAnsi="GHEA Grapalat"/>
                <w:bCs/>
              </w:rPr>
              <w:softHyphen/>
              <w:t>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</w:t>
            </w:r>
            <w:r w:rsidRPr="00952A82">
              <w:rPr>
                <w:rFonts w:ascii="GHEA Grapalat" w:hAnsi="GHEA Grapalat"/>
                <w:bCs/>
              </w:rPr>
              <w:softHyphen/>
              <w:t>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477" w:type="dxa"/>
          </w:tcPr>
          <w:p w:rsidR="00624736" w:rsidRPr="002B722A" w:rsidRDefault="00624736" w:rsidP="00A2162E">
            <w:pPr>
              <w:tabs>
                <w:tab w:val="left" w:pos="3119"/>
                <w:tab w:val="left" w:pos="3402"/>
              </w:tabs>
              <w:ind w:left="-18" w:right="84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 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է</w:t>
            </w:r>
            <w:r w:rsidRPr="002B722A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3-</w:t>
            </w:r>
            <w:r w:rsidRPr="008E05F2">
              <w:rPr>
                <w:rFonts w:ascii="GHEA Grapalat" w:hAnsi="GHEA Grapalat"/>
                <w:bCs/>
              </w:rPr>
              <w:t>րդ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2B722A">
              <w:rPr>
                <w:rFonts w:ascii="GHEA Grapalat" w:hAnsi="GHEA Grapalat"/>
                <w:bCs/>
              </w:rPr>
              <w:t>:</w:t>
            </w:r>
          </w:p>
          <w:p w:rsidR="00624736" w:rsidRPr="002B722A" w:rsidRDefault="00624736" w:rsidP="00A2162E">
            <w:pPr>
              <w:tabs>
                <w:tab w:val="left" w:pos="3119"/>
                <w:tab w:val="left" w:pos="3402"/>
              </w:tabs>
              <w:ind w:left="-18" w:right="84"/>
              <w:jc w:val="both"/>
              <w:rPr>
                <w:rFonts w:ascii="GHEA Grapalat" w:hAnsi="GHEA Grapalat"/>
                <w:bCs/>
              </w:rPr>
            </w:pPr>
            <w:r w:rsidRPr="002B722A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քաղաքացիական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օրենս</w:t>
            </w:r>
            <w:r w:rsidRPr="008E05F2">
              <w:rPr>
                <w:rFonts w:ascii="GHEA Grapalat" w:hAnsi="GHEA Grapalat"/>
                <w:bCs/>
              </w:rPr>
              <w:t>գրքում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և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մասին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»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(</w:t>
            </w:r>
            <w:proofErr w:type="spellStart"/>
            <w:r w:rsidRPr="008E05F2">
              <w:rPr>
                <w:rFonts w:ascii="GHEA Grapalat" w:hAnsi="GHEA Grapalat"/>
                <w:bCs/>
              </w:rPr>
              <w:t>դելիկտներ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)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ԱՆ</w:t>
            </w:r>
            <w:r w:rsidRPr="002B722A">
              <w:rPr>
                <w:rFonts w:ascii="GHEA Grapalat" w:hAnsi="GHEA Grapalat"/>
                <w:bCs/>
              </w:rPr>
              <w:t xml:space="preserve"> 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մարտի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21-</w:t>
            </w:r>
            <w:r w:rsidRPr="008E05F2">
              <w:rPr>
                <w:rFonts w:ascii="GHEA Grapalat" w:hAnsi="GHEA Grapalat"/>
                <w:bCs/>
              </w:rPr>
              <w:t>ի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թիվ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 01/19.2/3102-16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է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:  </w:t>
            </w:r>
          </w:p>
          <w:p w:rsidR="00624736" w:rsidRPr="002B722A" w:rsidRDefault="00624736" w:rsidP="00A2162E">
            <w:pPr>
              <w:tabs>
                <w:tab w:val="left" w:pos="3119"/>
                <w:tab w:val="left" w:pos="3402"/>
              </w:tabs>
              <w:ind w:left="-18" w:right="84"/>
              <w:jc w:val="both"/>
              <w:rPr>
                <w:rFonts w:ascii="GHEA Grapalat" w:hAnsi="GHEA Grapalat"/>
                <w:bCs/>
              </w:rPr>
            </w:pPr>
            <w:r w:rsidRPr="002B722A">
              <w:rPr>
                <w:rFonts w:ascii="GHEA Grapalat" w:hAnsi="GHEA Grapalat"/>
                <w:bCs/>
              </w:rPr>
              <w:t xml:space="preserve">   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վարչապետի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21-</w:t>
            </w:r>
            <w:r w:rsidRPr="008E05F2">
              <w:rPr>
                <w:rFonts w:ascii="GHEA Grapalat" w:hAnsi="GHEA Grapalat"/>
                <w:bCs/>
              </w:rPr>
              <w:t>ի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թիվ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02/16.7/8955-16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հանձնարարականի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հիման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վրա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նախագծի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լրամշակված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տարբերակը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28-</w:t>
            </w:r>
            <w:r w:rsidRPr="008E05F2">
              <w:rPr>
                <w:rFonts w:ascii="GHEA Grapalat" w:hAnsi="GHEA Grapalat"/>
                <w:bCs/>
              </w:rPr>
              <w:t>ի</w:t>
            </w:r>
            <w:r w:rsidRPr="002B722A">
              <w:rPr>
                <w:rFonts w:ascii="GHEA Grapalat" w:hAnsi="GHEA Grapalat"/>
                <w:bCs/>
              </w:rPr>
              <w:t xml:space="preserve">  04/19.2/8133-16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թվակիր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է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: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կառավարության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սեպտեմբերի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6-</w:t>
            </w:r>
            <w:r w:rsidRPr="008E05F2">
              <w:rPr>
                <w:rFonts w:ascii="GHEA Grapalat" w:hAnsi="GHEA Grapalat"/>
                <w:bCs/>
              </w:rPr>
              <w:t>ի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մշտապես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գործող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նախարարական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պետաիրավական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կոմիտեի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նիստում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հարցը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հանվել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է</w:t>
            </w:r>
            <w:r w:rsidRPr="002B722A">
              <w:rPr>
                <w:rFonts w:ascii="GHEA Grapalat" w:hAnsi="GHEA Grapalat"/>
                <w:bCs/>
              </w:rPr>
              <w:t>:</w:t>
            </w:r>
          </w:p>
          <w:p w:rsidR="00624736" w:rsidRPr="002B722A" w:rsidRDefault="00624736" w:rsidP="00A2162E">
            <w:pPr>
              <w:tabs>
                <w:tab w:val="left" w:pos="3119"/>
                <w:tab w:val="left" w:pos="3402"/>
              </w:tabs>
              <w:ind w:left="-18" w:right="84"/>
              <w:jc w:val="both"/>
              <w:rPr>
                <w:rFonts w:ascii="GHEA Grapalat" w:hAnsi="GHEA Grapalat"/>
                <w:bCs/>
              </w:rPr>
            </w:pPr>
            <w:r w:rsidRPr="002B722A">
              <w:rPr>
                <w:rFonts w:ascii="GHEA Grapalat" w:hAnsi="GHEA Grapalat"/>
                <w:bCs/>
              </w:rPr>
              <w:t>«</w:t>
            </w:r>
            <w:proofErr w:type="spellStart"/>
            <w:r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քաղաքացիական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lastRenderedPageBreak/>
              <w:t>օրենսգրքում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փոփոխություն</w:t>
            </w:r>
            <w:r w:rsidRPr="008E05F2">
              <w:rPr>
                <w:rFonts w:ascii="GHEA Grapalat" w:hAnsi="GHEA Grapalat"/>
                <w:bCs/>
              </w:rPr>
              <w:t>ներ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և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մասին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»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(</w:t>
            </w:r>
            <w:proofErr w:type="spellStart"/>
            <w:r w:rsidRPr="008E05F2">
              <w:rPr>
                <w:rFonts w:ascii="GHEA Grapalat" w:hAnsi="GHEA Grapalat"/>
                <w:bCs/>
              </w:rPr>
              <w:t>սերվիտուտ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) </w:t>
            </w:r>
            <w:r w:rsidRPr="008E05F2">
              <w:rPr>
                <w:rFonts w:ascii="GHEA Grapalat" w:hAnsi="GHEA Grapalat"/>
                <w:bCs/>
              </w:rPr>
              <w:t>ՀՀ</w:t>
            </w:r>
            <w:r w:rsidRPr="002B722A">
              <w:rPr>
                <w:rFonts w:ascii="GHEA Grapalat" w:hAnsi="GHEA Grapalat"/>
                <w:bCs/>
              </w:rPr>
              <w:t xml:space="preserve"> </w:t>
            </w:r>
            <w:r w:rsidRPr="008E05F2">
              <w:rPr>
                <w:rFonts w:ascii="GHEA Grapalat" w:hAnsi="GHEA Grapalat"/>
                <w:bCs/>
              </w:rPr>
              <w:t>ԱՆ</w:t>
            </w:r>
            <w:r w:rsidRPr="002B722A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2B722A">
              <w:rPr>
                <w:rFonts w:ascii="GHEA Grapalat" w:hAnsi="GHEA Grapalat"/>
                <w:bCs/>
              </w:rPr>
              <w:t xml:space="preserve"> 14-</w:t>
            </w:r>
            <w:r w:rsidRPr="008E05F2">
              <w:rPr>
                <w:rFonts w:ascii="GHEA Grapalat" w:hAnsi="GHEA Grapalat"/>
                <w:bCs/>
              </w:rPr>
              <w:t>ի</w:t>
            </w:r>
            <w:r w:rsidRPr="002B722A">
              <w:rPr>
                <w:rFonts w:ascii="GHEA Grapalat" w:hAnsi="GHEA Grapalat"/>
                <w:bCs/>
              </w:rPr>
              <w:t xml:space="preserve">  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8E05F2">
              <w:rPr>
                <w:rFonts w:ascii="GHEA Grapalat" w:hAnsi="GHEA Grapalat"/>
                <w:bCs/>
              </w:rPr>
              <w:t xml:space="preserve">01/19.2/7411-16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թվակիր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8E05F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: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8E05F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նոյեմբերի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3-ին </w:t>
            </w:r>
            <w:proofErr w:type="spellStart"/>
            <w:r w:rsidRPr="008E05F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8E05F2">
              <w:rPr>
                <w:rFonts w:ascii="GHEA Grapalat" w:hAnsi="GHEA Grapalat"/>
                <w:bCs/>
              </w:rPr>
              <w:t>Ազգային</w:t>
            </w:r>
            <w:proofErr w:type="spellEnd"/>
            <w:r w:rsidRPr="008E05F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8E05F2">
              <w:rPr>
                <w:rFonts w:ascii="GHEA Grapalat" w:hAnsi="GHEA Grapalat"/>
                <w:bCs/>
              </w:rPr>
              <w:t>ժողով</w:t>
            </w:r>
            <w:proofErr w:type="spellEnd"/>
            <w:r w:rsidRPr="008E05F2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1481" w:type="dxa"/>
            <w:gridSpan w:val="5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952A82" w:rsidTr="00624736">
        <w:trPr>
          <w:trHeight w:val="2831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lastRenderedPageBreak/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90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 և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պետական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նախագծերը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դրանցից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բխող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ակտերը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</w:t>
            </w:r>
            <w:r w:rsidRPr="00952A82">
              <w:rPr>
                <w:rFonts w:ascii="GHEA Grapalat" w:hAnsi="GHEA Grapalat"/>
                <w:bCs/>
              </w:rPr>
              <w:softHyphen/>
              <w:t>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6477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Նախագծերը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մայիսի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3-րդ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Հանրապետությունում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պրոբացիոն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ներդրման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hայեցակարգը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2015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ապրիլի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30-ին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թիվ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19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արձանագրային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որոշմամբ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հավանության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արժանացել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կողմից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: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կողմից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մշակվել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փորձաքննության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ուղարկվել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դրան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հարակից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փաթեթը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մարտի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17-ին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պետական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քրեակատարողական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lastRenderedPageBreak/>
              <w:t>օրենքը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վարչական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իրավախա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>խ</w:t>
            </w:r>
            <w:proofErr w:type="spellStart"/>
            <w:r w:rsidRPr="00952A82">
              <w:rPr>
                <w:rFonts w:ascii="GHEA Grapalat" w:hAnsi="GHEA Grapalat"/>
                <w:bCs/>
              </w:rPr>
              <w:t>տումների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վերաբերյալ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Քրեակատարողական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Պետական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պաշտոններ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զբաղեցնող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անձանց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վարձատրության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Պետական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պաշտոններ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զբաղեցրած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անձանց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սոցիալական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երաշխիքների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 և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Զինծառայողների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նրանց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ընտանիքների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անդամների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սոցիալական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ապահովության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նախագծերի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փաթեթը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: 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մարտի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31-ին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հավանության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արժանացնելով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անհետաձգելի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ճանաչելով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նշյալ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փաթեթը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այն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ներկայացրել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Ազգային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ժողով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մայիսի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17-ին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Ազգային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ժողովի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կողմից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ընդունվել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են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Պրոբացիայի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ՀՕ-48-Ն, «ՀՀ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ՀՕ-49- Ն, «ՀՀ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քրեակատարողական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 ՀՕ-50- Ն,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Վարչական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իրավախախտումների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վերաբերյալ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</w:t>
            </w:r>
            <w:r>
              <w:rPr>
                <w:rFonts w:ascii="GHEA Grapalat" w:hAnsi="GHEA Grapalat"/>
                <w:bCs/>
              </w:rPr>
              <w:t>ն</w:t>
            </w:r>
            <w:proofErr w:type="spellEnd"/>
            <w:r>
              <w:rPr>
                <w:rFonts w:ascii="GHEA Grapalat" w:hAnsi="GHEA Grapalat"/>
                <w:bCs/>
              </w:rPr>
              <w:t xml:space="preserve">» ՀՕ-51-Ն, </w:t>
            </w:r>
            <w:r>
              <w:rPr>
                <w:rFonts w:ascii="GHEA Grapalat" w:hAnsi="GHEA Grapalat"/>
                <w:bCs/>
              </w:rPr>
              <w:lastRenderedPageBreak/>
              <w:t>«</w:t>
            </w:r>
            <w:proofErr w:type="spellStart"/>
            <w:r>
              <w:rPr>
                <w:rFonts w:ascii="GHEA Grapalat" w:hAnsi="GHEA Grapalat"/>
                <w:bCs/>
              </w:rPr>
              <w:t>Քրեակատարողական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ծա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>ռ</w:t>
            </w:r>
            <w:proofErr w:type="spellStart"/>
            <w:r w:rsidRPr="00952A82">
              <w:rPr>
                <w:rFonts w:ascii="GHEA Grapalat" w:hAnsi="GHEA Grapalat"/>
                <w:bCs/>
              </w:rPr>
              <w:t>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>» ՀՕ- 52-Ն,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ՀՕ-53- </w:t>
            </w:r>
            <w:proofErr w:type="spellStart"/>
            <w:r w:rsidRPr="00952A82">
              <w:rPr>
                <w:rFonts w:ascii="GHEA Grapalat" w:hAnsi="GHEA Grapalat"/>
                <w:bCs/>
              </w:rPr>
              <w:t>Ն,Հայաստանի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952A82">
              <w:rPr>
                <w:rFonts w:ascii="GHEA Grapalat" w:hAnsi="GHEA Grapalat"/>
                <w:bCs/>
              </w:rPr>
              <w:t>իսկ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մայիսի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23-ին </w:t>
            </w:r>
            <w:proofErr w:type="spellStart"/>
            <w:r w:rsidRPr="00952A82">
              <w:rPr>
                <w:rFonts w:ascii="GHEA Grapalat" w:hAnsi="GHEA Grapalat"/>
                <w:bCs/>
              </w:rPr>
              <w:t>ստորագրվել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Նախագահի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կողմից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: </w:t>
            </w:r>
          </w:p>
        </w:tc>
        <w:tc>
          <w:tcPr>
            <w:tcW w:w="1481" w:type="dxa"/>
            <w:gridSpan w:val="5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952A82" w:rsidTr="00624736">
        <w:trPr>
          <w:trHeight w:val="3402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lastRenderedPageBreak/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91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«</w:t>
            </w:r>
            <w:proofErr w:type="spellStart"/>
            <w:r w:rsidRPr="00952A82">
              <w:rPr>
                <w:rFonts w:ascii="GHEA Grapalat" w:hAnsi="GHEA Grapalat"/>
                <w:bCs/>
              </w:rPr>
              <w:t>Վարչական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իրավախա</w:t>
            </w:r>
            <w:r w:rsidRPr="00952A82">
              <w:rPr>
                <w:rFonts w:ascii="GHEA Grapalat" w:hAnsi="GHEA Grapalat"/>
                <w:bCs/>
              </w:rPr>
              <w:softHyphen/>
              <w:t>խ</w:t>
            </w:r>
            <w:r w:rsidRPr="00952A82">
              <w:rPr>
                <w:rFonts w:ascii="GHEA Grapalat" w:hAnsi="GHEA Grapalat"/>
                <w:bCs/>
              </w:rPr>
              <w:softHyphen/>
              <w:t>տում</w:t>
            </w:r>
            <w:r w:rsidRPr="00952A82">
              <w:rPr>
                <w:rFonts w:ascii="GHEA Grapalat" w:hAnsi="GHEA Grapalat"/>
                <w:bCs/>
              </w:rPr>
              <w:softHyphen/>
            </w:r>
            <w:r w:rsidRPr="00952A82">
              <w:rPr>
                <w:rFonts w:ascii="GHEA Grapalat" w:hAnsi="GHEA Grapalat"/>
                <w:bCs/>
              </w:rPr>
              <w:softHyphen/>
              <w:t>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վերաբերյալ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</w:t>
            </w:r>
            <w:r w:rsidRPr="00952A82">
              <w:rPr>
                <w:rFonts w:ascii="GHEA Grapalat" w:hAnsi="GHEA Grapalat"/>
                <w:bCs/>
              </w:rPr>
              <w:softHyphen/>
              <w:t>գրքի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դրանից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բխող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</w:t>
            </w:r>
            <w:r w:rsidRPr="00952A82">
              <w:rPr>
                <w:rFonts w:ascii="GHEA Grapalat" w:hAnsi="GHEA Grapalat"/>
                <w:bCs/>
              </w:rPr>
              <w:softHyphen/>
              <w:t>թյուն</w:t>
            </w:r>
            <w:r w:rsidRPr="00952A82">
              <w:rPr>
                <w:rFonts w:ascii="GHEA Grapalat" w:hAnsi="GHEA Grapalat"/>
                <w:bCs/>
              </w:rPr>
              <w:softHyphen/>
              <w:t>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լրացում</w:t>
            </w:r>
            <w:r w:rsidRPr="00952A82">
              <w:rPr>
                <w:rFonts w:ascii="GHEA Grapalat" w:hAnsi="GHEA Grapalat"/>
                <w:bCs/>
              </w:rPr>
              <w:softHyphen/>
              <w:t>ներ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</w:t>
            </w:r>
            <w:r w:rsidRPr="00952A82">
              <w:rPr>
                <w:rFonts w:ascii="GHEA Grapalat" w:hAnsi="GHEA Grapalat"/>
                <w:bCs/>
              </w:rPr>
              <w:softHyphen/>
              <w:t>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նախագծերի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փաթեթը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477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Նախագծերը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 </w:t>
            </w:r>
            <w:proofErr w:type="spellStart"/>
            <w:r w:rsidRPr="00952A82">
              <w:rPr>
                <w:rFonts w:ascii="GHEA Grapalat" w:hAnsi="GHEA Grapalat"/>
                <w:bCs/>
              </w:rPr>
              <w:t>օգոստոսի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3-րդ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Վարչական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իրավախա</w:t>
            </w:r>
            <w:r w:rsidRPr="00952A82">
              <w:rPr>
                <w:rFonts w:ascii="GHEA Grapalat" w:hAnsi="GHEA Grapalat"/>
                <w:bCs/>
              </w:rPr>
              <w:softHyphen/>
              <w:t>խ</w:t>
            </w:r>
            <w:r w:rsidRPr="00952A82">
              <w:rPr>
                <w:rFonts w:ascii="GHEA Grapalat" w:hAnsi="GHEA Grapalat"/>
                <w:bCs/>
              </w:rPr>
              <w:softHyphen/>
              <w:t>տում</w:t>
            </w:r>
            <w:r w:rsidRPr="00952A82">
              <w:rPr>
                <w:rFonts w:ascii="GHEA Grapalat" w:hAnsi="GHEA Grapalat"/>
                <w:bCs/>
              </w:rPr>
              <w:softHyphen/>
            </w:r>
            <w:r w:rsidRPr="00952A82">
              <w:rPr>
                <w:rFonts w:ascii="GHEA Grapalat" w:hAnsi="GHEA Grapalat"/>
                <w:bCs/>
              </w:rPr>
              <w:softHyphen/>
              <w:t>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վերաբերյալ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</w:t>
            </w:r>
            <w:r w:rsidRPr="00952A82">
              <w:rPr>
                <w:rFonts w:ascii="GHEA Grapalat" w:hAnsi="GHEA Grapalat"/>
                <w:bCs/>
              </w:rPr>
              <w:softHyphen/>
              <w:t>գրքի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ԱՆ 2015թ. </w:t>
            </w:r>
            <w:proofErr w:type="spellStart"/>
            <w:r w:rsidRPr="00952A82">
              <w:rPr>
                <w:rFonts w:ascii="GHEA Grapalat" w:hAnsi="GHEA Grapalat"/>
                <w:bCs/>
              </w:rPr>
              <w:t>դեկտեմբերի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28-ի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թիվ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01/19.3/16262-15 </w:t>
            </w:r>
            <w:proofErr w:type="spellStart"/>
            <w:r w:rsidRPr="00952A82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:  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Հաջորդիվ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տեղի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ունեցած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շարք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քննարկումների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արդյունքում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proofErr w:type="gramStart"/>
            <w:r w:rsidRPr="00952A82">
              <w:rPr>
                <w:rFonts w:ascii="GHEA Grapalat" w:hAnsi="GHEA Grapalat"/>
                <w:bCs/>
              </w:rPr>
              <w:t>խմբագրվել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 և</w:t>
            </w:r>
            <w:proofErr w:type="gramEnd"/>
            <w:r w:rsidRPr="00952A82">
              <w:rPr>
                <w:rFonts w:ascii="GHEA Grapalat" w:hAnsi="GHEA Grapalat"/>
                <w:bCs/>
              </w:rPr>
              <w:t xml:space="preserve"> ՀՀ ԱՆ 2016թ.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13-ի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թիվ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01/19.3/7367-16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վերջինիս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լրամշակված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տարբերակը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կրկին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952A82">
              <w:rPr>
                <w:rFonts w:ascii="GHEA Grapalat" w:hAnsi="GHEA Grapalat"/>
                <w:bCs/>
              </w:rPr>
              <w:t>շահագրգիռ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մարմինների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՝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կարծիքի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վարչական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իրավա</w:t>
            </w:r>
            <w:r>
              <w:rPr>
                <w:rFonts w:ascii="GHEA Grapalat" w:hAnsi="GHEA Grapalat"/>
                <w:bCs/>
              </w:rPr>
              <w:t>խախտումների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վերաբերյալ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օրենսգ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>րքի</w:t>
            </w:r>
            <w:r w:rsidRPr="00952A82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հարակից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փաթեթի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լրամշակվել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952A82">
              <w:rPr>
                <w:rFonts w:ascii="GHEA Grapalat" w:hAnsi="GHEA Grapalat"/>
                <w:bCs/>
              </w:rPr>
              <w:t>ստացված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3202A6">
              <w:rPr>
                <w:rFonts w:ascii="GHEA Grapalat" w:hAnsi="GHEA Grapalat"/>
                <w:bCs/>
              </w:rPr>
              <w:t>կարծիքների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3202A6">
              <w:rPr>
                <w:rFonts w:ascii="GHEA Grapalat" w:hAnsi="GHEA Grapalat"/>
                <w:bCs/>
              </w:rPr>
              <w:t>հիման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3202A6">
              <w:rPr>
                <w:rFonts w:ascii="GHEA Grapalat" w:hAnsi="GHEA Grapalat"/>
                <w:bCs/>
              </w:rPr>
              <w:t>վրա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և ՀՀ ԱՆ 2016թ. </w:t>
            </w:r>
            <w:r w:rsidRPr="003202A6">
              <w:rPr>
                <w:rFonts w:ascii="GHEA Grapalat" w:hAnsi="GHEA Grapalat"/>
                <w:bCs/>
                <w:lang w:val="hy-AM"/>
              </w:rPr>
              <w:t>նոյե</w:t>
            </w:r>
            <w:proofErr w:type="spellStart"/>
            <w:r w:rsidRPr="003202A6">
              <w:rPr>
                <w:rFonts w:ascii="GHEA Grapalat" w:hAnsi="GHEA Grapalat"/>
                <w:bCs/>
              </w:rPr>
              <w:t>մբերի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29-ի </w:t>
            </w:r>
            <w:proofErr w:type="spellStart"/>
            <w:r w:rsidRPr="003202A6">
              <w:rPr>
                <w:rFonts w:ascii="GHEA Grapalat" w:hAnsi="GHEA Grapalat"/>
                <w:bCs/>
              </w:rPr>
              <w:t>թիվ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01/19.3/15761-16 </w:t>
            </w:r>
            <w:proofErr w:type="spellStart"/>
            <w:r w:rsidRPr="003202A6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3202A6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3202A6">
              <w:rPr>
                <w:rFonts w:ascii="GHEA Grapalat" w:hAnsi="GHEA Grapalat"/>
                <w:bCs/>
              </w:rPr>
              <w:t xml:space="preserve"> է ՀՀ</w:t>
            </w:r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աշխատակազմ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1481" w:type="dxa"/>
            <w:gridSpan w:val="5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2B722A" w:rsidTr="00624736">
        <w:trPr>
          <w:trHeight w:val="1692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92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քրեակատարողական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</w:p>
        </w:tc>
        <w:tc>
          <w:tcPr>
            <w:tcW w:w="6579" w:type="dxa"/>
            <w:gridSpan w:val="3"/>
          </w:tcPr>
          <w:p w:rsidR="00624736" w:rsidRPr="00952A82" w:rsidRDefault="00624736" w:rsidP="00A2162E">
            <w:pPr>
              <w:tabs>
                <w:tab w:val="left" w:pos="3402"/>
              </w:tabs>
              <w:ind w:left="83" w:right="84"/>
              <w:jc w:val="both"/>
              <w:rPr>
                <w:rFonts w:ascii="GHEA Grapalat" w:hAnsi="GHEA Grapalat"/>
                <w:noProof/>
                <w:spacing w:val="-8"/>
                <w:lang w:val="hy-AM"/>
              </w:rPr>
            </w:pP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    Նախագիծը ՀՀ կառավարություն ներկայացնելու ժամկետն է 2016 թվականի </w:t>
            </w:r>
            <w:r w:rsidRPr="00952A82">
              <w:rPr>
                <w:rFonts w:ascii="GHEA Grapalat" w:hAnsi="GHEA Grapalat"/>
                <w:noProof/>
                <w:spacing w:val="-8"/>
                <w:lang w:val="hy-AM"/>
              </w:rPr>
              <w:t xml:space="preserve">սեպտեմբերի </w:t>
            </w: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>3-րդ տասնօրյակը:</w:t>
            </w:r>
          </w:p>
          <w:p w:rsidR="00624736" w:rsidRPr="00952A82" w:rsidRDefault="00624736" w:rsidP="00A2162E">
            <w:pPr>
              <w:ind w:right="84"/>
              <w:jc w:val="both"/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</w:pP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      ՀՀ արդարադատության նախարարի 2015 թվականի մարտի 11-ին թիվ 96-Ն հրամանով ստեղծվել է Հայաստանի Հանրապետության քրեակատարողական նոր օրենսգրքի </w:t>
            </w: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lastRenderedPageBreak/>
              <w:t xml:space="preserve">նախագծի մշակման հանձնաժողով, իսկ    </w:t>
            </w:r>
          </w:p>
          <w:p w:rsidR="00624736" w:rsidRPr="002B722A" w:rsidRDefault="00624736" w:rsidP="00A2162E">
            <w:pPr>
              <w:ind w:right="84"/>
              <w:jc w:val="both"/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</w:pP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ՀՀ արդարադատության նախարարի 2015 թվականի մարտի 11-ին թիվ 98-Ն հրամանով՝ Հայաստանի Հանրապետության քրեակատարողական նոր օրենսգրքի նախագծի մշակման աշխատանքային խումբ: </w:t>
            </w:r>
          </w:p>
          <w:p w:rsidR="00624736" w:rsidRPr="002B722A" w:rsidRDefault="00624736" w:rsidP="00A2162E">
            <w:pPr>
              <w:ind w:right="84"/>
              <w:jc w:val="both"/>
              <w:rPr>
                <w:rFonts w:ascii="GHEA Grapalat" w:hAnsi="GHEA Grapalat"/>
                <w:bCs/>
                <w:noProof/>
                <w:lang w:val="hy-AM"/>
              </w:rPr>
            </w:pPr>
            <w:r w:rsidRPr="002B722A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    Վ</w:t>
            </w:r>
            <w:r w:rsidRPr="00952A82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>երոնշյալ աշխատանքային խմբի կողմից</w:t>
            </w:r>
            <w:r w:rsidRPr="002B722A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 մշակվել է </w:t>
            </w:r>
            <w:r w:rsidRPr="00952A82">
              <w:rPr>
                <w:rFonts w:ascii="GHEA Grapalat" w:hAnsi="GHEA Grapalat"/>
                <w:bCs/>
                <w:noProof/>
                <w:lang w:val="hy-AM"/>
              </w:rPr>
              <w:t>ՀՀ նոր քրեակատարողական օրենսգրքի</w:t>
            </w:r>
            <w:r w:rsidRPr="002B722A">
              <w:rPr>
                <w:rFonts w:ascii="GHEA Grapalat" w:hAnsi="GHEA Grapalat"/>
                <w:bCs/>
                <w:noProof/>
                <w:lang w:val="hy-AM"/>
              </w:rPr>
              <w:t xml:space="preserve"> նախագիծ, որի համապատասխան նախատեսվում է ներդնել պատիժների նոր համակարգ:</w:t>
            </w:r>
          </w:p>
          <w:p w:rsidR="00624736" w:rsidRPr="002B722A" w:rsidRDefault="00624736" w:rsidP="00A2162E">
            <w:pPr>
              <w:ind w:right="84"/>
              <w:jc w:val="both"/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</w:pPr>
            <w:r w:rsidRPr="002B722A">
              <w:rPr>
                <w:rFonts w:ascii="GHEA Grapalat" w:hAnsi="GHEA Grapalat" w:cs="Tahoma"/>
                <w:noProof/>
                <w:shd w:val="clear" w:color="auto" w:fill="FFFFFF"/>
                <w:lang w:val="hy-AM"/>
              </w:rPr>
              <w:t xml:space="preserve">      Միաժամանակ, հաշվի առնելով այն հանգամանքը, որ մշակվել են նաև ՀՀ նոր քրեական և քրեական դատավարության օրենսգրքերի նախագծերը, </w:t>
            </w:r>
            <w:r w:rsidRPr="00952A82">
              <w:rPr>
                <w:rFonts w:ascii="GHEA Grapalat" w:hAnsi="GHEA Grapalat"/>
                <w:bCs/>
                <w:noProof/>
                <w:lang w:val="hy-AM"/>
              </w:rPr>
              <w:t>ՀՀ նոր քրեակատարողական օրենսգրքի</w:t>
            </w:r>
            <w:r w:rsidRPr="002B722A">
              <w:rPr>
                <w:rFonts w:ascii="GHEA Grapalat" w:hAnsi="GHEA Grapalat"/>
                <w:bCs/>
                <w:noProof/>
                <w:lang w:val="hy-AM"/>
              </w:rPr>
              <w:t xml:space="preserve"> նախագիծը նախատեսվում է շրջանառել և ՀՀ կառավարություն ներկայացնել վերոնշյալ նախագծերի հետ միասին:</w:t>
            </w:r>
          </w:p>
          <w:p w:rsidR="00624736" w:rsidRPr="002B722A" w:rsidRDefault="00624736" w:rsidP="00A2162E">
            <w:pPr>
              <w:ind w:right="84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379" w:type="dxa"/>
            <w:gridSpan w:val="3"/>
          </w:tcPr>
          <w:p w:rsidR="00624736" w:rsidRPr="002B722A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624736" w:rsidRPr="00952A82" w:rsidTr="00624736">
        <w:trPr>
          <w:trHeight w:val="3402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lastRenderedPageBreak/>
              <w:t xml:space="preserve">5.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93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օրենսգրքի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579" w:type="dxa"/>
            <w:gridSpan w:val="3"/>
          </w:tcPr>
          <w:p w:rsidR="00624736" w:rsidRPr="00BF2E6A" w:rsidRDefault="00624736" w:rsidP="00A2162E">
            <w:pPr>
              <w:ind w:right="84"/>
              <w:jc w:val="both"/>
              <w:rPr>
                <w:rFonts w:ascii="GHEA Grapalat" w:hAnsi="GHEA Grapalat" w:cs="Tahoma"/>
                <w:shd w:val="clear" w:color="auto" w:fill="FFFFFF"/>
                <w:lang w:val="hy-AM"/>
              </w:rPr>
            </w:pPr>
            <w:r w:rsidRPr="00952A82">
              <w:rPr>
                <w:rFonts w:ascii="GHEA Grapalat" w:hAnsi="GHEA Grapalat" w:cs="Tahoma"/>
                <w:shd w:val="clear" w:color="auto" w:fill="FFFFFF"/>
              </w:rPr>
              <w:t xml:space="preserve">      </w:t>
            </w:r>
            <w:r w:rsidRPr="00BF2E6A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Նախագիծը ՀՀ կառավարություն ներկայացնելու ժամկետն է 2016 թվականի </w:t>
            </w:r>
            <w:proofErr w:type="spellStart"/>
            <w:r w:rsidRPr="00BF2E6A">
              <w:rPr>
                <w:rFonts w:ascii="GHEA Grapalat" w:hAnsi="GHEA Grapalat" w:cs="Tahoma"/>
                <w:shd w:val="clear" w:color="auto" w:fill="FFFFFF"/>
              </w:rPr>
              <w:t>հուլիսի</w:t>
            </w:r>
            <w:proofErr w:type="spellEnd"/>
            <w:r w:rsidRPr="00BF2E6A">
              <w:rPr>
                <w:rFonts w:ascii="GHEA Grapalat" w:hAnsi="GHEA Grapalat" w:cs="Tahoma"/>
                <w:shd w:val="clear" w:color="auto" w:fill="FFFFFF"/>
              </w:rPr>
              <w:t xml:space="preserve"> </w:t>
            </w:r>
            <w:r w:rsidRPr="00BF2E6A">
              <w:rPr>
                <w:rFonts w:ascii="GHEA Grapalat" w:hAnsi="GHEA Grapalat" w:cs="Tahoma"/>
                <w:shd w:val="clear" w:color="auto" w:fill="FFFFFF"/>
                <w:lang w:val="hy-AM"/>
              </w:rPr>
              <w:t>3-րդ տասնօրյակը:</w:t>
            </w:r>
          </w:p>
          <w:p w:rsidR="00624736" w:rsidRPr="00952A82" w:rsidRDefault="00624736" w:rsidP="00A2162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Cs/>
                <w:lang w:val="hy-AM"/>
              </w:rPr>
            </w:pPr>
            <w:r w:rsidRPr="00BF2E6A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r w:rsidRPr="00BF2E6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արդարադատության նախարարության կողմից շրջանառվել է </w:t>
            </w:r>
            <w:r w:rsidRPr="00BF2E6A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BF2E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քրեական օրենսգրքի նախագիծը, որը շահագրգիռ մարմիններից ստացված կարծիքների հիման վրա լրամշակվել է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2016 թվականի հուլիսի 22-ի </w:t>
            </w:r>
            <w:proofErr w:type="spellStart"/>
            <w:r w:rsidRPr="00D9003D">
              <w:rPr>
                <w:rFonts w:ascii="GHEA Grapalat" w:hAnsi="GHEA Grapalat"/>
                <w:bCs/>
              </w:rPr>
              <w:t>թիվ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r w:rsidRPr="006F05D7">
              <w:rPr>
                <w:rFonts w:ascii="GHEA Grapalat" w:hAnsi="GHEA Grapalat"/>
                <w:bCs/>
              </w:rPr>
              <w:t>01/9331-16</w:t>
            </w:r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գրությամբ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CF489E">
              <w:rPr>
                <w:rFonts w:ascii="GHEA Grapalat" w:hAnsi="GHEA Grapalat"/>
                <w:bCs/>
                <w:lang w:val="hy-AM"/>
              </w:rPr>
              <w:t>ուղարկվել է ՀՀ Նախագահի աշխատակազմ:</w:t>
            </w:r>
          </w:p>
        </w:tc>
        <w:tc>
          <w:tcPr>
            <w:tcW w:w="1379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624736" w:rsidRPr="00952A82" w:rsidTr="00624736">
        <w:trPr>
          <w:trHeight w:val="3402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lastRenderedPageBreak/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94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Տեղեկատվության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ազատու</w:t>
            </w:r>
            <w:r w:rsidRPr="00952A82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ոլորտի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արդիականաց</w:t>
            </w:r>
            <w:r w:rsidRPr="00952A82">
              <w:rPr>
                <w:rFonts w:ascii="GHEA Grapalat" w:hAnsi="GHEA Grapalat"/>
                <w:bCs/>
              </w:rPr>
              <w:softHyphen/>
              <w:t>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հայեցակարգին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հավանություն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</w:t>
            </w:r>
            <w:r w:rsidRPr="00952A82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արձանա</w:t>
            </w:r>
            <w:r w:rsidRPr="00952A82">
              <w:rPr>
                <w:rFonts w:ascii="GHEA Grapalat" w:hAnsi="GHEA Grapalat"/>
                <w:bCs/>
              </w:rPr>
              <w:softHyphen/>
              <w:t>գրային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որոշման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</w:t>
            </w:r>
            <w:r w:rsidRPr="00952A82">
              <w:rPr>
                <w:rFonts w:ascii="GHEA Grapalat" w:hAnsi="GHEA Grapalat"/>
                <w:bCs/>
              </w:rPr>
              <w:softHyphen/>
              <w:t>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534" w:type="dxa"/>
            <w:gridSpan w:val="2"/>
          </w:tcPr>
          <w:p w:rsidR="00624736" w:rsidRPr="00D9003D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      </w:t>
            </w:r>
            <w:proofErr w:type="spellStart"/>
            <w:r w:rsidRPr="00D9003D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D9003D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է 2016 </w:t>
            </w:r>
            <w:proofErr w:type="spellStart"/>
            <w:r w:rsidRPr="00D9003D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օգոստոսի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3-րդ </w:t>
            </w:r>
            <w:proofErr w:type="spellStart"/>
            <w:r w:rsidRPr="00D9003D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D9003D">
              <w:rPr>
                <w:rFonts w:ascii="GHEA Grapalat" w:hAnsi="GHEA Grapalat"/>
                <w:bCs/>
              </w:rPr>
              <w:t>:</w:t>
            </w:r>
          </w:p>
          <w:p w:rsidR="00624736" w:rsidRPr="00D9003D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D9003D">
              <w:rPr>
                <w:rFonts w:ascii="GHEA Grapalat" w:hAnsi="GHEA Grapalat"/>
                <w:bCs/>
              </w:rPr>
              <w:t xml:space="preserve">   «</w:t>
            </w:r>
            <w:proofErr w:type="spellStart"/>
            <w:r w:rsidRPr="00D9003D">
              <w:rPr>
                <w:rFonts w:ascii="GHEA Grapalat" w:hAnsi="GHEA Grapalat"/>
                <w:bCs/>
              </w:rPr>
              <w:t>Տեղեկատվության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ազատու</w:t>
            </w:r>
            <w:r w:rsidRPr="00D9003D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ոլորտի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արդիականաց</w:t>
            </w:r>
            <w:r w:rsidRPr="00D9003D">
              <w:rPr>
                <w:rFonts w:ascii="GHEA Grapalat" w:hAnsi="GHEA Grapalat"/>
                <w:bCs/>
              </w:rPr>
              <w:softHyphen/>
              <w:t>ման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հայեցակարգ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»-ը </w:t>
            </w:r>
            <w:r w:rsidRPr="00D9003D">
              <w:rPr>
                <w:rFonts w:ascii="GHEA Grapalat" w:hAnsi="GHEA Grapalat"/>
                <w:bCs/>
                <w:lang w:val="hy-AM"/>
              </w:rPr>
              <w:t>շահագրգիռ մարմինների հետ քննարկ</w:t>
            </w:r>
            <w:r>
              <w:rPr>
                <w:rFonts w:ascii="GHEA Grapalat" w:hAnsi="GHEA Grapalat"/>
                <w:bCs/>
                <w:lang w:val="hy-AM"/>
              </w:rPr>
              <w:t>վ</w:t>
            </w:r>
            <w:r w:rsidRPr="00D9003D">
              <w:rPr>
                <w:rFonts w:ascii="GHEA Grapalat" w:hAnsi="GHEA Grapalat"/>
                <w:bCs/>
                <w:lang w:val="hy-AM"/>
              </w:rPr>
              <w:t>ելուց և լրամշակելուց հետո</w:t>
            </w:r>
            <w:r w:rsidRPr="00D9003D">
              <w:rPr>
                <w:rFonts w:ascii="GHEA Grapalat" w:hAnsi="GHEA Grapalat"/>
                <w:bCs/>
              </w:rPr>
              <w:t xml:space="preserve"> ՀՀ ԱՆ 2016թ. </w:t>
            </w:r>
            <w:r w:rsidRPr="00D9003D">
              <w:rPr>
                <w:rFonts w:ascii="GHEA Grapalat" w:hAnsi="GHEA Grapalat"/>
                <w:bCs/>
                <w:lang w:val="hy-AM"/>
              </w:rPr>
              <w:t>նոյե</w:t>
            </w:r>
            <w:proofErr w:type="spellStart"/>
            <w:r w:rsidRPr="00D9003D">
              <w:rPr>
                <w:rFonts w:ascii="GHEA Grapalat" w:hAnsi="GHEA Grapalat"/>
                <w:bCs/>
              </w:rPr>
              <w:t>մբերի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r w:rsidRPr="00D9003D">
              <w:rPr>
                <w:rFonts w:ascii="GHEA Grapalat" w:hAnsi="GHEA Grapalat"/>
                <w:bCs/>
                <w:lang w:val="hy-AM"/>
              </w:rPr>
              <w:t>30</w:t>
            </w:r>
            <w:r w:rsidRPr="00D9003D">
              <w:rPr>
                <w:rFonts w:ascii="GHEA Grapalat" w:hAnsi="GHEA Grapalat"/>
                <w:bCs/>
              </w:rPr>
              <w:t xml:space="preserve">-ի </w:t>
            </w:r>
            <w:proofErr w:type="spellStart"/>
            <w:r w:rsidRPr="00D9003D">
              <w:rPr>
                <w:rFonts w:ascii="GHEA Grapalat" w:hAnsi="GHEA Grapalat"/>
                <w:bCs/>
              </w:rPr>
              <w:t>թիվ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01/1</w:t>
            </w:r>
            <w:r w:rsidRPr="00D9003D">
              <w:rPr>
                <w:rFonts w:ascii="GHEA Grapalat" w:hAnsi="GHEA Grapalat"/>
                <w:bCs/>
                <w:lang w:val="hy-AM"/>
              </w:rPr>
              <w:t>5853</w:t>
            </w:r>
            <w:r w:rsidRPr="00D9003D">
              <w:rPr>
                <w:rFonts w:ascii="GHEA Grapalat" w:hAnsi="GHEA Grapalat"/>
                <w:bCs/>
              </w:rPr>
              <w:t xml:space="preserve">-16 </w:t>
            </w:r>
            <w:proofErr w:type="spellStart"/>
            <w:r w:rsidRPr="00D9003D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է ՀՀ </w:t>
            </w:r>
            <w:proofErr w:type="spellStart"/>
            <w:r w:rsidRPr="00D9003D">
              <w:rPr>
                <w:rFonts w:ascii="GHEA Grapalat" w:hAnsi="GHEA Grapalat"/>
                <w:bCs/>
              </w:rPr>
              <w:t>կառավարության</w:t>
            </w:r>
            <w:proofErr w:type="spellEnd"/>
            <w:r w:rsidRPr="00D9003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9003D">
              <w:rPr>
                <w:rFonts w:ascii="GHEA Grapalat" w:hAnsi="GHEA Grapalat"/>
                <w:bCs/>
              </w:rPr>
              <w:t>աշխատակազմ</w:t>
            </w:r>
            <w:proofErr w:type="spellEnd"/>
            <w:r w:rsidRPr="00D9003D">
              <w:rPr>
                <w:rFonts w:ascii="GHEA Grapalat" w:hAnsi="GHEA Grapalat"/>
                <w:bCs/>
              </w:rPr>
              <w:t>: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</w:p>
        </w:tc>
        <w:tc>
          <w:tcPr>
            <w:tcW w:w="1424" w:type="dxa"/>
            <w:gridSpan w:val="4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2B722A" w:rsidTr="00624736">
        <w:trPr>
          <w:trHeight w:val="3402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95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</w:t>
            </w:r>
            <w:r w:rsidRPr="00952A82">
              <w:rPr>
                <w:rFonts w:ascii="GHEA Grapalat" w:hAnsi="GHEA Grapalat"/>
                <w:bCs/>
              </w:rPr>
              <w:softHyphen/>
              <w:t>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քրեակատարո</w:t>
            </w:r>
            <w:r w:rsidRPr="00952A82">
              <w:rPr>
                <w:rFonts w:ascii="GHEA Grapalat" w:hAnsi="GHEA Grapalat"/>
                <w:bCs/>
              </w:rPr>
              <w:softHyphen/>
              <w:t>ղական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հիմնարկներում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բժշկական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ծառայու</w:t>
            </w:r>
            <w:r w:rsidRPr="00952A82">
              <w:rPr>
                <w:rFonts w:ascii="GHEA Grapalat" w:hAnsi="GHEA Grapalat"/>
                <w:bCs/>
              </w:rPr>
              <w:softHyphen/>
              <w:t>թյունների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արդիա</w:t>
            </w:r>
            <w:r w:rsidRPr="00952A82">
              <w:rPr>
                <w:rFonts w:ascii="GHEA Grapalat" w:hAnsi="GHEA Grapalat"/>
                <w:bCs/>
              </w:rPr>
              <w:softHyphen/>
              <w:t>կանացման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հայեցա</w:t>
            </w:r>
            <w:r w:rsidRPr="00952A82">
              <w:rPr>
                <w:rFonts w:ascii="GHEA Grapalat" w:hAnsi="GHEA Grapalat"/>
                <w:bCs/>
              </w:rPr>
              <w:softHyphen/>
              <w:t>կարգին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հավանություն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</w:t>
            </w:r>
            <w:r w:rsidRPr="00952A82">
              <w:rPr>
                <w:rFonts w:ascii="GHEA Grapalat" w:hAnsi="GHEA Grapalat"/>
                <w:bCs/>
              </w:rPr>
              <w:softHyphen/>
              <w:t>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արձանագրային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որոշման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</w:t>
            </w:r>
            <w:r w:rsidRPr="00952A82">
              <w:rPr>
                <w:rFonts w:ascii="GHEA Grapalat" w:hAnsi="GHEA Grapalat"/>
                <w:bCs/>
              </w:rPr>
              <w:softHyphen/>
              <w:t>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534" w:type="dxa"/>
            <w:gridSpan w:val="2"/>
          </w:tcPr>
          <w:p w:rsidR="00624736" w:rsidRPr="00952A82" w:rsidRDefault="00624736" w:rsidP="00A2162E">
            <w:pPr>
              <w:widowControl w:val="0"/>
              <w:tabs>
                <w:tab w:val="center" w:pos="0"/>
              </w:tabs>
              <w:ind w:right="-2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952A82">
              <w:rPr>
                <w:rFonts w:ascii="GHEA Grapalat" w:hAnsi="GHEA Grapalat"/>
                <w:bCs/>
              </w:rPr>
              <w:t xml:space="preserve">     </w:t>
            </w:r>
            <w:r w:rsidRPr="00952A82">
              <w:rPr>
                <w:rFonts w:ascii="GHEA Grapalat" w:hAnsi="GHEA Grapalat"/>
                <w:bCs/>
                <w:noProof/>
                <w:lang w:val="hy-AM"/>
              </w:rPr>
              <w:t>Նախագիծը ՀՀ կառավարություն ներկայացնելու ժամկետն է 2016 թվականի օգոստոսի 3-րդ տասնօրյակը:</w:t>
            </w:r>
            <w:r w:rsidRPr="00952A8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  <w:p w:rsidR="00624736" w:rsidRPr="002B722A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lang w:val="hy-AM"/>
              </w:rPr>
            </w:pPr>
            <w:r w:rsidRPr="00952A82">
              <w:rPr>
                <w:rFonts w:ascii="GHEA Grapalat" w:hAnsi="GHEA Grapalat"/>
                <w:lang w:val="hy-AM"/>
              </w:rPr>
              <w:t xml:space="preserve"> «Քրեակատարողական հիմնարկներում բժշկական ծառայությունների արդիականացման </w:t>
            </w:r>
            <w:r w:rsidRPr="00952A82">
              <w:rPr>
                <w:rFonts w:ascii="GHEA Grapalat" w:hAnsi="GHEA Grapalat"/>
                <w:noProof/>
                <w:lang w:val="hy-AM"/>
              </w:rPr>
              <w:t xml:space="preserve">հայեցակարգին հավանություն տալու մասին» ՀՀ կառավարության արձանագրային որոշման նախագծի վերջնական տարբերակը  2016 թվականի դեկտեմբերի 22-ի </w:t>
            </w:r>
            <w:r w:rsidRPr="00952A82">
              <w:rPr>
                <w:rFonts w:ascii="GHEA Grapalat" w:hAnsi="GHEA Grapalat"/>
                <w:bCs/>
                <w:noProof/>
                <w:lang w:val="hy-AM"/>
              </w:rPr>
              <w:t>01/16/17245-16</w:t>
            </w:r>
            <w:r w:rsidRPr="00952A82">
              <w:rPr>
                <w:rFonts w:ascii="GHEA Grapalat" w:hAnsi="GHEA Grapalat"/>
                <w:noProof/>
                <w:lang w:val="hy-AM"/>
              </w:rPr>
              <w:t xml:space="preserve"> թվակիր գրությամբ ներկայացվել է ՀՀ կառավարության աշխատակազմ</w:t>
            </w:r>
            <w:r w:rsidRPr="00952A82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1424" w:type="dxa"/>
            <w:gridSpan w:val="4"/>
          </w:tcPr>
          <w:p w:rsidR="00624736" w:rsidRPr="002B722A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  <w:lang w:val="hy-AM"/>
              </w:rPr>
            </w:pPr>
            <w:r w:rsidRPr="002B722A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</w:tr>
      <w:tr w:rsidR="00624736" w:rsidRPr="00952A82" w:rsidTr="00624736">
        <w:trPr>
          <w:trHeight w:val="806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96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Հավասարության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ապահով</w:t>
            </w:r>
            <w:r w:rsidRPr="00952A82">
              <w:rPr>
                <w:rFonts w:ascii="GHEA Grapalat" w:hAnsi="GHEA Grapalat"/>
                <w:bCs/>
              </w:rPr>
              <w:softHyphen/>
              <w:t>ման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</w:t>
            </w:r>
            <w:r w:rsidRPr="00952A82">
              <w:rPr>
                <w:rFonts w:ascii="GHEA Grapalat" w:hAnsi="GHEA Grapalat"/>
                <w:bCs/>
              </w:rPr>
              <w:softHyphen/>
              <w:t>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534" w:type="dxa"/>
            <w:gridSpan w:val="2"/>
          </w:tcPr>
          <w:p w:rsidR="00624736" w:rsidRPr="00952A82" w:rsidRDefault="00624736" w:rsidP="00A2162E">
            <w:pPr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 xml:space="preserve">      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նոյեմբերի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3-րդ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</w:p>
          <w:p w:rsidR="00624736" w:rsidRPr="002B722A" w:rsidRDefault="00624736" w:rsidP="00A2162E">
            <w:pPr>
              <w:jc w:val="both"/>
              <w:rPr>
                <w:rFonts w:ascii="GHEA Grapalat" w:hAnsi="GHEA Grapalat"/>
                <w:lang w:val="hy-AM"/>
              </w:rPr>
            </w:pPr>
            <w:r w:rsidRPr="00952A82">
              <w:rPr>
                <w:rFonts w:ascii="GHEA Grapalat" w:hAnsi="GHEA Grapalat"/>
                <w:bCs/>
              </w:rPr>
              <w:t xml:space="preserve">      </w:t>
            </w:r>
            <w:r w:rsidRPr="00952A82">
              <w:rPr>
                <w:rFonts w:ascii="GHEA Grapalat" w:hAnsi="GHEA Grapalat"/>
                <w:lang w:val="hy-AM"/>
              </w:rPr>
              <w:t xml:space="preserve"> Իրականացված միջազգային փորձի ուսումնասիրության արդյունքների հիման վրա </w:t>
            </w:r>
            <w:r w:rsidRPr="002B722A">
              <w:rPr>
                <w:rFonts w:ascii="GHEA Grapalat" w:hAnsi="GHEA Grapalat"/>
                <w:lang w:val="hy-AM"/>
              </w:rPr>
              <w:t>մշակվել է</w:t>
            </w:r>
            <w:r w:rsidRPr="00952A82">
              <w:rPr>
                <w:rFonts w:ascii="GHEA Grapalat" w:hAnsi="GHEA Grapalat"/>
                <w:lang w:val="hy-AM"/>
              </w:rPr>
              <w:t xml:space="preserve"> </w:t>
            </w:r>
            <w:r w:rsidRPr="00952A82">
              <w:rPr>
                <w:rFonts w:ascii="GHEA Grapalat" w:hAnsi="GHEA Grapalat"/>
                <w:bCs/>
                <w:lang w:val="hy-AM"/>
              </w:rPr>
              <w:t>«</w:t>
            </w:r>
            <w:r w:rsidRPr="001568F3">
              <w:rPr>
                <w:rFonts w:ascii="GHEA Grapalat" w:hAnsi="GHEA Grapalat"/>
                <w:bCs/>
                <w:lang w:val="hy-AM"/>
              </w:rPr>
              <w:t>Հավասարության ապահով</w:t>
            </w:r>
            <w:r w:rsidRPr="001568F3">
              <w:rPr>
                <w:rFonts w:ascii="GHEA Grapalat" w:hAnsi="GHEA Grapalat"/>
                <w:bCs/>
                <w:lang w:val="hy-AM"/>
              </w:rPr>
              <w:softHyphen/>
              <w:t>ման մասին» ՀՀ օրենքի նախագ</w:t>
            </w:r>
            <w:r w:rsidRPr="002B722A">
              <w:rPr>
                <w:rFonts w:ascii="GHEA Grapalat" w:hAnsi="GHEA Grapalat"/>
                <w:bCs/>
                <w:lang w:val="hy-AM"/>
              </w:rPr>
              <w:t>իծը և ՀՀ ԱՆ 2016թ. դեկտեմբերի 13-ի թիվ 01/19.3/7367-16 գրությամբ ներկայացվել է ՀՀ կառավարության աշխատակազմ:</w:t>
            </w:r>
          </w:p>
        </w:tc>
        <w:tc>
          <w:tcPr>
            <w:tcW w:w="1424" w:type="dxa"/>
            <w:gridSpan w:val="4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624736" w:rsidRPr="00952A82" w:rsidTr="00624736">
        <w:trPr>
          <w:trHeight w:val="2825"/>
        </w:trPr>
        <w:tc>
          <w:tcPr>
            <w:tcW w:w="2610" w:type="dxa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lastRenderedPageBreak/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արդարադատության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97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  <w:r w:rsidRPr="00952A82">
              <w:rPr>
                <w:rFonts w:ascii="GHEA Grapalat" w:hAnsi="GHEA Grapalat"/>
                <w:bCs/>
              </w:rPr>
              <w:t>«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</w:t>
            </w:r>
            <w:r w:rsidRPr="00952A82">
              <w:rPr>
                <w:rFonts w:ascii="GHEA Grapalat" w:hAnsi="GHEA Grapalat"/>
                <w:bCs/>
              </w:rPr>
              <w:softHyphen/>
              <w:t>տու</w:t>
            </w:r>
            <w:r w:rsidRPr="00952A82">
              <w:rPr>
                <w:rFonts w:ascii="GHEA Grapalat" w:hAnsi="GHEA Grapalat"/>
                <w:bCs/>
              </w:rPr>
              <w:softHyphen/>
            </w:r>
            <w:r w:rsidRPr="00952A82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քաղաքացիական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դատա</w:t>
            </w:r>
            <w:r w:rsidRPr="00952A82">
              <w:rPr>
                <w:rFonts w:ascii="GHEA Grapalat" w:hAnsi="GHEA Grapalat"/>
                <w:bCs/>
              </w:rPr>
              <w:softHyphen/>
              <w:t>վարության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</w:t>
            </w:r>
            <w:r w:rsidRPr="00952A82">
              <w:rPr>
                <w:rFonts w:ascii="GHEA Grapalat" w:hAnsi="GHEA Grapalat"/>
                <w:bCs/>
              </w:rPr>
              <w:softHyphen/>
              <w:t>գրքում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փոփոխություն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կատա</w:t>
            </w:r>
            <w:r w:rsidRPr="00952A82">
              <w:rPr>
                <w:rFonts w:ascii="GHEA Grapalat" w:hAnsi="GHEA Grapalat"/>
                <w:bCs/>
              </w:rPr>
              <w:softHyphen/>
              <w:t>րելու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»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օրենքի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</w:t>
            </w:r>
            <w:r w:rsidRPr="00952A82">
              <w:rPr>
                <w:rFonts w:ascii="GHEA Grapalat" w:hAnsi="GHEA Grapalat"/>
                <w:bCs/>
              </w:rPr>
              <w:softHyphen/>
              <w:t>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ներկայացնելը</w:t>
            </w:r>
            <w:proofErr w:type="spellEnd"/>
          </w:p>
        </w:tc>
        <w:tc>
          <w:tcPr>
            <w:tcW w:w="6534" w:type="dxa"/>
            <w:gridSpan w:val="2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527"/>
              <w:jc w:val="both"/>
              <w:rPr>
                <w:rFonts w:ascii="GHEA Grapalat" w:hAnsi="GHEA Grapalat"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</w:t>
            </w:r>
            <w:proofErr w:type="spellStart"/>
            <w:r w:rsidRPr="00952A82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ներկայացնելու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ժամկետն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է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հուլիսի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3-րդ </w:t>
            </w:r>
            <w:proofErr w:type="spellStart"/>
            <w:r w:rsidRPr="00952A82">
              <w:rPr>
                <w:rFonts w:ascii="GHEA Grapalat" w:hAnsi="GHEA Grapalat"/>
                <w:bCs/>
              </w:rPr>
              <w:t>տասնօրյակը</w:t>
            </w:r>
            <w:proofErr w:type="spellEnd"/>
            <w:r w:rsidRPr="00952A82">
              <w:rPr>
                <w:rFonts w:ascii="GHEA Grapalat" w:hAnsi="GHEA Grapalat"/>
                <w:bCs/>
              </w:rPr>
              <w:t>:</w:t>
            </w:r>
            <w:r w:rsidRPr="00952A82">
              <w:rPr>
                <w:rFonts w:ascii="GHEA Grapalat" w:hAnsi="GHEA Grapalat"/>
                <w:lang w:val="hy-AM"/>
              </w:rPr>
              <w:t xml:space="preserve"> </w:t>
            </w:r>
            <w:r w:rsidRPr="00952A82">
              <w:rPr>
                <w:rFonts w:ascii="GHEA Grapalat" w:hAnsi="GHEA Grapalat"/>
              </w:rPr>
              <w:t xml:space="preserve">       </w:t>
            </w:r>
          </w:p>
          <w:p w:rsidR="00624736" w:rsidRPr="00A67E8D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527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952A82">
              <w:rPr>
                <w:rFonts w:ascii="GHEA Grapalat" w:hAnsi="GHEA Grapalat"/>
                <w:bCs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Հանրապե</w:t>
            </w:r>
            <w:r w:rsidRPr="00952A82">
              <w:rPr>
                <w:rFonts w:ascii="GHEA Grapalat" w:hAnsi="GHEA Grapalat"/>
                <w:bCs/>
              </w:rPr>
              <w:softHyphen/>
              <w:t>տու</w:t>
            </w:r>
            <w:r w:rsidRPr="00952A82">
              <w:rPr>
                <w:rFonts w:ascii="GHEA Grapalat" w:hAnsi="GHEA Grapalat"/>
                <w:bCs/>
              </w:rPr>
              <w:softHyphen/>
            </w:r>
            <w:r w:rsidRPr="00952A82">
              <w:rPr>
                <w:rFonts w:ascii="GHEA Grapalat" w:hAnsi="GHEA Grapalat"/>
                <w:bCs/>
              </w:rPr>
              <w:softHyphen/>
              <w:t>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քաղաքացիական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դատա</w:t>
            </w:r>
            <w:r w:rsidRPr="00952A82">
              <w:rPr>
                <w:rFonts w:ascii="GHEA Grapalat" w:hAnsi="GHEA Grapalat"/>
                <w:bCs/>
              </w:rPr>
              <w:softHyphen/>
              <w:t>վարության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նոր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  <w:bCs/>
              </w:rPr>
              <w:t>օրենսգիրքը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ՀՀ ԱՆ 2016 </w:t>
            </w:r>
            <w:proofErr w:type="spellStart"/>
            <w:r w:rsidRPr="00952A82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952A82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13-ի </w:t>
            </w:r>
            <w:proofErr w:type="spellStart"/>
            <w:r w:rsidRPr="00A67E8D">
              <w:rPr>
                <w:rFonts w:ascii="GHEA Grapalat" w:hAnsi="GHEA Grapalat"/>
                <w:bCs/>
              </w:rPr>
              <w:t>թիվ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hyperlink r:id="rId6" w:history="1">
              <w:r w:rsidRPr="00A67E8D">
                <w:rPr>
                  <w:rFonts w:ascii="GHEA Grapalat" w:hAnsi="GHEA Grapalat"/>
                  <w:bCs/>
                </w:rPr>
                <w:t>01/19.1/7368-16</w:t>
              </w:r>
            </w:hyperlink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գրությամբ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է  ՀՀ </w:t>
            </w:r>
            <w:proofErr w:type="spellStart"/>
            <w:r w:rsidRPr="00A67E8D">
              <w:rPr>
                <w:rFonts w:ascii="GHEA Grapalat" w:hAnsi="GHEA Grapalat"/>
                <w:bCs/>
              </w:rPr>
              <w:t>կառավարություն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և ՀՀ </w:t>
            </w:r>
            <w:proofErr w:type="spellStart"/>
            <w:r w:rsidRPr="00A67E8D">
              <w:rPr>
                <w:rFonts w:ascii="GHEA Grapalat" w:hAnsi="GHEA Grapalat"/>
                <w:bCs/>
              </w:rPr>
              <w:t>կառավարության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հունիսի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16-ի </w:t>
            </w:r>
            <w:proofErr w:type="spellStart"/>
            <w:r w:rsidRPr="00A67E8D">
              <w:rPr>
                <w:rFonts w:ascii="GHEA Grapalat" w:hAnsi="GHEA Grapalat"/>
                <w:bCs/>
              </w:rPr>
              <w:t>նիստում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արժանացել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A67E8D">
              <w:rPr>
                <w:rFonts w:ascii="GHEA Grapalat" w:hAnsi="GHEA Grapalat"/>
                <w:bCs/>
              </w:rPr>
              <w:t>հավանության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: 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527"/>
              <w:jc w:val="both"/>
              <w:rPr>
                <w:rFonts w:ascii="GHEA Grapalat" w:hAnsi="GHEA Grapalat"/>
              </w:rPr>
            </w:pPr>
            <w:proofErr w:type="spellStart"/>
            <w:r w:rsidRPr="00A67E8D">
              <w:rPr>
                <w:rFonts w:ascii="GHEA Grapalat" w:hAnsi="GHEA Grapalat"/>
                <w:bCs/>
              </w:rPr>
              <w:t>Նախագիծը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2016 </w:t>
            </w:r>
            <w:proofErr w:type="spellStart"/>
            <w:r w:rsidRPr="00A67E8D">
              <w:rPr>
                <w:rFonts w:ascii="GHEA Grapalat" w:hAnsi="GHEA Grapalat"/>
                <w:bCs/>
              </w:rPr>
              <w:t>թվականի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հուլիսի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2</w:t>
            </w:r>
            <w:r w:rsidRPr="00A67E8D">
              <w:rPr>
                <w:rFonts w:ascii="GHEA Grapalat" w:hAnsi="GHEA Grapalat"/>
                <w:bCs/>
                <w:lang w:val="hy-AM"/>
              </w:rPr>
              <w:t>1</w:t>
            </w:r>
            <w:r w:rsidRPr="00A67E8D">
              <w:rPr>
                <w:rFonts w:ascii="GHEA Grapalat" w:hAnsi="GHEA Grapalat"/>
                <w:bCs/>
              </w:rPr>
              <w:t>-</w:t>
            </w:r>
            <w:proofErr w:type="spellStart"/>
            <w:r w:rsidRPr="00A67E8D">
              <w:rPr>
                <w:rFonts w:ascii="GHEA Grapalat" w:hAnsi="GHEA Grapalat"/>
                <w:bCs/>
              </w:rPr>
              <w:t>ին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  <w:bCs/>
              </w:rPr>
              <w:t>ներկայացվել</w:t>
            </w:r>
            <w:proofErr w:type="spellEnd"/>
            <w:r w:rsidRPr="00A67E8D">
              <w:rPr>
                <w:rFonts w:ascii="GHEA Grapalat" w:hAnsi="GHEA Grapalat"/>
                <w:bCs/>
              </w:rPr>
              <w:t xml:space="preserve"> է ՀՀ ԱԺ և 2016 </w:t>
            </w:r>
            <w:proofErr w:type="spellStart"/>
            <w:r w:rsidRPr="00A67E8D">
              <w:rPr>
                <w:rFonts w:ascii="GHEA Grapalat" w:hAnsi="GHEA Grapalat"/>
              </w:rPr>
              <w:t>թվականի</w:t>
            </w:r>
            <w:proofErr w:type="spellEnd"/>
            <w:r w:rsidRPr="00A67E8D">
              <w:rPr>
                <w:rFonts w:ascii="GHEA Grapalat" w:hAnsi="GHEA Grapalat"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</w:rPr>
              <w:t>սեպտեմբերի</w:t>
            </w:r>
            <w:proofErr w:type="spellEnd"/>
            <w:r w:rsidRPr="00A67E8D">
              <w:rPr>
                <w:rFonts w:ascii="GHEA Grapalat" w:hAnsi="GHEA Grapalat"/>
              </w:rPr>
              <w:t xml:space="preserve"> 13-ին </w:t>
            </w:r>
            <w:proofErr w:type="spellStart"/>
            <w:r w:rsidRPr="00A67E8D">
              <w:rPr>
                <w:rFonts w:ascii="GHEA Grapalat" w:hAnsi="GHEA Grapalat"/>
              </w:rPr>
              <w:t>ընդգրկվել</w:t>
            </w:r>
            <w:proofErr w:type="spellEnd"/>
            <w:r w:rsidRPr="00A67E8D">
              <w:rPr>
                <w:rFonts w:ascii="GHEA Grapalat" w:hAnsi="GHEA Grapalat"/>
              </w:rPr>
              <w:t xml:space="preserve"> է </w:t>
            </w:r>
            <w:proofErr w:type="spellStart"/>
            <w:r w:rsidRPr="00A67E8D">
              <w:rPr>
                <w:rFonts w:ascii="GHEA Grapalat" w:hAnsi="GHEA Grapalat"/>
              </w:rPr>
              <w:t>չորսօրյա</w:t>
            </w:r>
            <w:proofErr w:type="spellEnd"/>
            <w:r w:rsidRPr="00A67E8D">
              <w:rPr>
                <w:rFonts w:ascii="GHEA Grapalat" w:hAnsi="GHEA Grapalat"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</w:rPr>
              <w:t>նիստերի</w:t>
            </w:r>
            <w:proofErr w:type="spellEnd"/>
            <w:r w:rsidRPr="00A67E8D">
              <w:rPr>
                <w:rFonts w:ascii="GHEA Grapalat" w:hAnsi="GHEA Grapalat"/>
              </w:rPr>
              <w:t xml:space="preserve"> </w:t>
            </w:r>
            <w:proofErr w:type="spellStart"/>
            <w:r w:rsidRPr="00A67E8D">
              <w:rPr>
                <w:rFonts w:ascii="GHEA Grapalat" w:hAnsi="GHEA Grapalat"/>
              </w:rPr>
              <w:t>օրակարգում</w:t>
            </w:r>
            <w:proofErr w:type="spellEnd"/>
            <w:r w:rsidRPr="00A67E8D">
              <w:rPr>
                <w:rFonts w:ascii="GHEA Grapalat" w:hAnsi="GHEA Grapalat"/>
              </w:rPr>
              <w:t>։</w:t>
            </w:r>
          </w:p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</w:rPr>
            </w:pPr>
          </w:p>
        </w:tc>
        <w:tc>
          <w:tcPr>
            <w:tcW w:w="1424" w:type="dxa"/>
            <w:gridSpan w:val="4"/>
          </w:tcPr>
          <w:p w:rsidR="00624736" w:rsidRPr="00952A82" w:rsidRDefault="00624736" w:rsidP="00A2162E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bCs/>
              </w:rPr>
            </w:pPr>
          </w:p>
        </w:tc>
      </w:tr>
      <w:tr w:rsidR="00624736" w:rsidRPr="00952A82" w:rsidTr="00624736">
        <w:trPr>
          <w:trHeight w:val="2675"/>
        </w:trPr>
        <w:tc>
          <w:tcPr>
            <w:tcW w:w="2610" w:type="dxa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Հայաստանի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արդարադատության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98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jc w:val="both"/>
              <w:rPr>
                <w:rFonts w:ascii="GHEA Grapalat" w:hAnsi="GHEA Grapalat"/>
                <w:lang w:val="hy-AM"/>
              </w:rPr>
            </w:pPr>
            <w:r w:rsidRPr="00952A82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952A82">
              <w:rPr>
                <w:rFonts w:ascii="GHEA Grapalat" w:hAnsi="GHEA Grapalat"/>
              </w:rPr>
              <w:t>Բազմաբնակարան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շենքի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կառավարման</w:t>
            </w:r>
            <w:proofErr w:type="spellEnd"/>
            <w:r w:rsidRPr="00952A82">
              <w:rPr>
                <w:rFonts w:ascii="GHEA Grapalat" w:hAnsi="GHEA Grapalat"/>
                <w:lang w:val="hy-AM"/>
              </w:rPr>
              <w:t xml:space="preserve"> մասին» ՀՀ օրենքի նախագիծ</w:t>
            </w:r>
            <w:r w:rsidRPr="00952A82">
              <w:rPr>
                <w:rFonts w:ascii="GHEA Grapalat" w:hAnsi="GHEA Grapalat"/>
              </w:rPr>
              <w:t>ը</w:t>
            </w:r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</w:rPr>
              <w:t>ՀՀ</w:t>
            </w:r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  <w:lang w:val="hy-AM"/>
              </w:rPr>
              <w:t>ներկայացնելը</w:t>
            </w:r>
          </w:p>
        </w:tc>
        <w:tc>
          <w:tcPr>
            <w:tcW w:w="6534" w:type="dxa"/>
            <w:gridSpan w:val="2"/>
          </w:tcPr>
          <w:p w:rsidR="00624736" w:rsidRPr="00952A82" w:rsidRDefault="00624736" w:rsidP="00A2162E">
            <w:pPr>
              <w:tabs>
                <w:tab w:val="left" w:pos="3402"/>
              </w:tabs>
              <w:ind w:left="-40" w:right="86" w:firstLine="567"/>
              <w:jc w:val="both"/>
              <w:rPr>
                <w:rFonts w:ascii="GHEA Mariam" w:hAnsi="GHEA Mariam"/>
                <w:spacing w:val="-8"/>
                <w:lang w:val="hy-AM"/>
              </w:rPr>
            </w:pPr>
            <w:r w:rsidRPr="00F66653">
              <w:rPr>
                <w:rFonts w:ascii="GHEA Grapalat" w:hAnsi="GHEA Grapalat"/>
                <w:bCs/>
                <w:lang w:val="hy-AM"/>
              </w:rPr>
              <w:t>Նախագիծը ներկայացվել է ՀՀ կառավարություն 2016 թվականի հոկտեմբերի 27-ի թիվ 01/19.2/13809-16 գրությամբ: ՀՀ վարչապետի 2016 թվականի նոյեմբերի 8-ի թիվ 02/24.12/19076-16 հանձնարարականով նախատեսվել է նախագիծը ևս մեկ անգամ շրջանառել: Նախագիծը 2016 թվականի նոյեմբերի 29-ի թիվ 02/19.2/16409-16 գրությամբ երկրորդ անգամ ուղարկվել է շրջանառության:</w:t>
            </w:r>
          </w:p>
        </w:tc>
        <w:tc>
          <w:tcPr>
            <w:tcW w:w="1424" w:type="dxa"/>
            <w:gridSpan w:val="4"/>
          </w:tcPr>
          <w:p w:rsidR="00624736" w:rsidRPr="00952A82" w:rsidRDefault="00624736" w:rsidP="00A2162E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b/>
                <w:shd w:val="clear" w:color="auto" w:fill="FFFFFF"/>
                <w:lang w:val="af-ZA"/>
              </w:rPr>
            </w:pPr>
          </w:p>
        </w:tc>
      </w:tr>
      <w:tr w:rsidR="00624736" w:rsidRPr="00952A82" w:rsidTr="00624736">
        <w:trPr>
          <w:trHeight w:val="557"/>
        </w:trPr>
        <w:tc>
          <w:tcPr>
            <w:tcW w:w="2610" w:type="dxa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r w:rsidRPr="00952A82">
              <w:rPr>
                <w:rFonts w:ascii="GHEA Grapalat" w:hAnsi="GHEA Grapalat" w:cs="Sylfaen"/>
              </w:rPr>
              <w:t xml:space="preserve">11. </w:t>
            </w:r>
            <w:proofErr w:type="spellStart"/>
            <w:r w:rsidRPr="00952A82">
              <w:rPr>
                <w:rFonts w:ascii="GHEA Grapalat" w:hAnsi="GHEA Grapalat" w:cs="Sylfaen"/>
              </w:rPr>
              <w:t>Հայաստանի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արդարադատության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</w:tc>
        <w:tc>
          <w:tcPr>
            <w:tcW w:w="1170" w:type="dxa"/>
            <w:gridSpan w:val="3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99</w:t>
            </w:r>
          </w:p>
        </w:tc>
        <w:tc>
          <w:tcPr>
            <w:tcW w:w="3600" w:type="dxa"/>
            <w:gridSpan w:val="2"/>
          </w:tcPr>
          <w:p w:rsidR="00624736" w:rsidRPr="00952A82" w:rsidRDefault="00624736" w:rsidP="00A2162E">
            <w:pPr>
              <w:pStyle w:val="NormalWeb"/>
              <w:jc w:val="both"/>
              <w:rPr>
                <w:rFonts w:ascii="GHEA Grapalat" w:hAnsi="GHEA Grapalat"/>
                <w:lang w:val="hy-AM"/>
              </w:rPr>
            </w:pPr>
            <w:r w:rsidRPr="00952A82">
              <w:rPr>
                <w:rFonts w:ascii="GHEA Grapalat" w:hAnsi="GHEA Grapalat"/>
                <w:lang w:val="af-ZA"/>
              </w:rPr>
              <w:t>«</w:t>
            </w:r>
            <w:proofErr w:type="spellStart"/>
            <w:r w:rsidRPr="00952A82">
              <w:rPr>
                <w:rFonts w:ascii="GHEA Grapalat" w:hAnsi="GHEA Grapalat"/>
              </w:rPr>
              <w:t>Սնանկության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» </w:t>
            </w:r>
            <w:proofErr w:type="spellStart"/>
            <w:r w:rsidRPr="00952A82">
              <w:rPr>
                <w:rFonts w:ascii="GHEA Grapalat" w:hAnsi="GHEA Grapalat"/>
              </w:rPr>
              <w:t>Հայաստանի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Հանրա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952A82">
              <w:rPr>
                <w:rFonts w:ascii="GHEA Grapalat" w:hAnsi="GHEA Grapalat"/>
              </w:rPr>
              <w:t>պետու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952A82">
              <w:rPr>
                <w:rFonts w:ascii="GHEA Grapalat" w:hAnsi="GHEA Grapalat"/>
              </w:rPr>
              <w:t>թյան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օրենքում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փոփոխու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952A82">
              <w:rPr>
                <w:rFonts w:ascii="GHEA Grapalat" w:hAnsi="GHEA Grapalat"/>
              </w:rPr>
              <w:t>թյուն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952A82">
              <w:rPr>
                <w:rFonts w:ascii="GHEA Grapalat" w:hAnsi="GHEA Grapalat"/>
              </w:rPr>
              <w:t>ներ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</w:rPr>
              <w:t>և</w:t>
            </w:r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լրացումներ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կատարելու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մասին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» </w:t>
            </w:r>
            <w:r w:rsidRPr="00952A82">
              <w:rPr>
                <w:rFonts w:ascii="GHEA Grapalat" w:hAnsi="GHEA Grapalat"/>
              </w:rPr>
              <w:t>ՀՀ</w:t>
            </w:r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օրենքի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նախա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952A82">
              <w:rPr>
                <w:rFonts w:ascii="GHEA Grapalat" w:hAnsi="GHEA Grapalat"/>
              </w:rPr>
              <w:t>գիծը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</w:rPr>
              <w:t>ՀՀ</w:t>
            </w:r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կառավարություն</w:t>
            </w:r>
            <w:proofErr w:type="spellEnd"/>
            <w:r w:rsidRPr="00952A8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ներկայացնելը</w:t>
            </w:r>
            <w:proofErr w:type="spellEnd"/>
          </w:p>
        </w:tc>
        <w:tc>
          <w:tcPr>
            <w:tcW w:w="6534" w:type="dxa"/>
            <w:gridSpan w:val="2"/>
          </w:tcPr>
          <w:p w:rsidR="00624736" w:rsidRPr="00952A82" w:rsidRDefault="00624736" w:rsidP="00A2162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952A8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      </w:t>
            </w:r>
            <w:r w:rsidRPr="00952A8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Նախագիծը ՀՀ կառավարություն ներկայացնելու ժամկետն էր 2016 թվականի </w:t>
            </w:r>
            <w:r w:rsidRPr="00952A82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մարտի </w:t>
            </w:r>
            <w:r w:rsidRPr="00952A8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3-րդ տասնօրյակը:</w:t>
            </w:r>
            <w:r w:rsidRPr="00952A8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      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t>«Սնանկության մասին» Հայաստանի Հանրա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պետու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օրենքում փոփոխու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և լրացումներ կատարելու մասին» ՀՀ օրենքի նախա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գիծը ՀՀ ԱՆ</w:t>
            </w:r>
            <w:r w:rsidRPr="00952A8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14.03.2016 թիվ 01/19.2/2809-16 գրությամբ ներկայացվել է ՀՀ կառավարություն:   </w:t>
            </w:r>
          </w:p>
          <w:p w:rsidR="00624736" w:rsidRPr="00952A82" w:rsidRDefault="00624736" w:rsidP="00A2162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52A82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    </w:t>
            </w:r>
            <w:r w:rsidRPr="00952A8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Որից հետո նախագիծը լրամշակվել է և </w:t>
            </w:r>
            <w:r w:rsidRPr="00952A82">
              <w:rPr>
                <w:rFonts w:ascii="GHEA Grapalat" w:hAnsi="GHEA Grapalat"/>
                <w:sz w:val="24"/>
                <w:szCs w:val="24"/>
                <w:lang w:val="hy-AM"/>
              </w:rPr>
              <w:t>«ՀՀ ԱՆ 2016 թվականի մայիսի 30-ի  թիվ 01/19/6573-16 գրությամբ ներկայացվել է ՀՀ կառավարություն և 2016 թվականի հունիսի 17-ին ամբողջությամբ ընդունվել է ՀՀ ԱԺ-ի կողմից:</w:t>
            </w:r>
          </w:p>
        </w:tc>
        <w:tc>
          <w:tcPr>
            <w:tcW w:w="1424" w:type="dxa"/>
            <w:gridSpan w:val="4"/>
          </w:tcPr>
          <w:p w:rsidR="00624736" w:rsidRPr="00952A82" w:rsidRDefault="00624736" w:rsidP="00A2162E">
            <w:pPr>
              <w:tabs>
                <w:tab w:val="left" w:pos="0"/>
              </w:tabs>
              <w:jc w:val="both"/>
              <w:rPr>
                <w:rFonts w:ascii="GHEA Grapalat" w:hAnsi="GHEA Grapalat" w:cs="Sylfaen"/>
                <w:b/>
                <w:shd w:val="clear" w:color="auto" w:fill="FFFFFF"/>
                <w:lang w:val="af-ZA"/>
              </w:rPr>
            </w:pPr>
          </w:p>
        </w:tc>
      </w:tr>
      <w:tr w:rsidR="00624736" w:rsidRPr="00952A82" w:rsidTr="00624736">
        <w:trPr>
          <w:gridAfter w:val="1"/>
          <w:wAfter w:w="236" w:type="dxa"/>
          <w:trHeight w:val="397"/>
        </w:trPr>
        <w:tc>
          <w:tcPr>
            <w:tcW w:w="14040" w:type="dxa"/>
            <w:gridSpan w:val="10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952A82">
              <w:rPr>
                <w:rFonts w:ascii="GHEA Grapalat" w:hAnsi="GHEA Grapalat"/>
                <w:lang w:val="af-ZA"/>
              </w:rPr>
              <w:lastRenderedPageBreak/>
              <w:br w:type="page"/>
            </w:r>
            <w:r w:rsidRPr="00952A82">
              <w:rPr>
                <w:rFonts w:ascii="GHEA Grapalat" w:hAnsi="GHEA Grapalat"/>
                <w:lang w:val="af-ZA"/>
              </w:rPr>
              <w:br w:type="page"/>
            </w:r>
            <w:r w:rsidRPr="00952A82">
              <w:rPr>
                <w:rFonts w:ascii="GHEA Grapalat" w:hAnsi="GHEA Grapalat" w:cs="Sylfaen"/>
                <w:b/>
                <w:lang w:val="af-ZA"/>
              </w:rPr>
              <w:t>ԳԵՐԱԿԱ ԽՆԴԻՐՆԵՐԻ ԻՐԱԿԱՆԱՑՄԱՆ ԱՐԴՅՈՒՆՔՆԵՐԻ ՎԵՐԱԲԵՐՅԱԼ</w:t>
            </w:r>
          </w:p>
        </w:tc>
        <w:tc>
          <w:tcPr>
            <w:tcW w:w="1062" w:type="dxa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624736" w:rsidRPr="00952A82" w:rsidTr="00624736">
        <w:trPr>
          <w:gridAfter w:val="1"/>
          <w:wAfter w:w="236" w:type="dxa"/>
        </w:trPr>
        <w:tc>
          <w:tcPr>
            <w:tcW w:w="2628" w:type="dxa"/>
            <w:gridSpan w:val="2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Պատասխանատու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մարմինը</w:t>
            </w:r>
            <w:proofErr w:type="spellEnd"/>
          </w:p>
        </w:tc>
        <w:tc>
          <w:tcPr>
            <w:tcW w:w="972" w:type="dxa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Ծրագրի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կետը</w:t>
            </w:r>
            <w:proofErr w:type="spellEnd"/>
          </w:p>
        </w:tc>
        <w:tc>
          <w:tcPr>
            <w:tcW w:w="3706" w:type="dxa"/>
            <w:gridSpan w:val="2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Գերակա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խնդիրները</w:t>
            </w:r>
            <w:proofErr w:type="spellEnd"/>
          </w:p>
        </w:tc>
        <w:tc>
          <w:tcPr>
            <w:tcW w:w="6734" w:type="dxa"/>
            <w:gridSpan w:val="5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Գերակա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խնդիրների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կատարմանն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ուղղված</w:t>
            </w:r>
            <w:proofErr w:type="spellEnd"/>
            <w:r w:rsidRPr="00952A8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քայլերը</w:t>
            </w:r>
            <w:proofErr w:type="spellEnd"/>
          </w:p>
        </w:tc>
        <w:tc>
          <w:tcPr>
            <w:tcW w:w="1062" w:type="dxa"/>
            <w:vAlign w:val="center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Կարծիք</w:t>
            </w:r>
            <w:proofErr w:type="spellEnd"/>
          </w:p>
        </w:tc>
      </w:tr>
      <w:tr w:rsidR="00624736" w:rsidRPr="00952A82" w:rsidTr="00624736">
        <w:trPr>
          <w:gridAfter w:val="1"/>
          <w:wAfter w:w="236" w:type="dxa"/>
        </w:trPr>
        <w:tc>
          <w:tcPr>
            <w:tcW w:w="2628" w:type="dxa"/>
            <w:gridSpan w:val="2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972" w:type="dxa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3706" w:type="dxa"/>
            <w:gridSpan w:val="2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6734" w:type="dxa"/>
            <w:gridSpan w:val="5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062" w:type="dxa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952A82">
              <w:rPr>
                <w:rFonts w:ascii="GHEA Grapalat" w:hAnsi="GHEA Grapalat" w:cs="Sylfaen"/>
                <w:lang w:val="hy-AM"/>
              </w:rPr>
              <w:t>5</w:t>
            </w:r>
          </w:p>
        </w:tc>
      </w:tr>
      <w:tr w:rsidR="00624736" w:rsidRPr="00952A82" w:rsidTr="00624736">
        <w:trPr>
          <w:gridAfter w:val="1"/>
          <w:wAfter w:w="236" w:type="dxa"/>
          <w:trHeight w:val="1976"/>
        </w:trPr>
        <w:tc>
          <w:tcPr>
            <w:tcW w:w="2628" w:type="dxa"/>
            <w:gridSpan w:val="2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</w:rPr>
            </w:pPr>
            <w:proofErr w:type="spellStart"/>
            <w:r w:rsidRPr="00952A82">
              <w:rPr>
                <w:rFonts w:ascii="GHEA Grapalat" w:hAnsi="GHEA Grapalat" w:cs="Sylfaen"/>
              </w:rPr>
              <w:t>Հայաստանի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արդարադատության</w:t>
            </w:r>
            <w:proofErr w:type="spellEnd"/>
            <w:r w:rsidRPr="00952A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52A82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</w:tc>
        <w:tc>
          <w:tcPr>
            <w:tcW w:w="972" w:type="dxa"/>
          </w:tcPr>
          <w:p w:rsidR="00624736" w:rsidRPr="00952A82" w:rsidRDefault="00624736" w:rsidP="00A216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52A82">
              <w:rPr>
                <w:rFonts w:ascii="GHEA Grapalat" w:hAnsi="GHEA Grapalat" w:cs="Sylfaen"/>
                <w:lang w:val="af-ZA"/>
              </w:rPr>
              <w:t>55</w:t>
            </w:r>
          </w:p>
        </w:tc>
        <w:tc>
          <w:tcPr>
            <w:tcW w:w="3706" w:type="dxa"/>
            <w:gridSpan w:val="2"/>
          </w:tcPr>
          <w:p w:rsidR="00624736" w:rsidRPr="00952A82" w:rsidRDefault="00624736" w:rsidP="00A2162E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952A82">
              <w:rPr>
                <w:rStyle w:val="apple-converted-space"/>
                <w:rFonts w:ascii="Arial" w:hAnsi="Arial" w:cs="Arial"/>
                <w:shd w:val="clear" w:color="auto" w:fill="FFFFFF"/>
                <w:lang w:val="af-ZA"/>
              </w:rPr>
              <w:t> </w:t>
            </w:r>
            <w:r w:rsidRPr="00952A82">
              <w:rPr>
                <w:rFonts w:ascii="GHEA Grapalat" w:hAnsi="GHEA Grapalat"/>
                <w:spacing w:val="-4"/>
                <w:lang w:val="hy-AM"/>
              </w:rPr>
              <w:t>Հայաստանի Հանրապետության քրեա</w:t>
            </w:r>
            <w:r w:rsidRPr="00952A82">
              <w:rPr>
                <w:rFonts w:ascii="GHEA Grapalat" w:hAnsi="GHEA Grapalat"/>
                <w:spacing w:val="-4"/>
                <w:lang w:val="af-ZA"/>
              </w:rPr>
              <w:softHyphen/>
            </w:r>
            <w:r w:rsidRPr="00952A82">
              <w:rPr>
                <w:rFonts w:ascii="GHEA Grapalat" w:hAnsi="GHEA Grapalat"/>
                <w:spacing w:val="-4"/>
                <w:lang w:val="hy-AM"/>
              </w:rPr>
              <w:t>կատարողական հիմնարկներում բժշկական ծառայությունների արդիականացում</w:t>
            </w:r>
          </w:p>
          <w:p w:rsidR="00624736" w:rsidRPr="00952A82" w:rsidRDefault="00624736" w:rsidP="00A2162E">
            <w:pPr>
              <w:pStyle w:val="NormalWeb"/>
              <w:tabs>
                <w:tab w:val="left" w:pos="459"/>
              </w:tabs>
              <w:spacing w:before="0" w:beforeAutospacing="0" w:after="0" w:afterAutospacing="0"/>
              <w:ind w:left="69"/>
              <w:rPr>
                <w:rFonts w:ascii="GHEA Mariam" w:hAnsi="GHEA Mariam"/>
                <w:spacing w:val="-4"/>
                <w:sz w:val="22"/>
                <w:szCs w:val="22"/>
                <w:lang w:val="hy-AM"/>
              </w:rPr>
            </w:pPr>
          </w:p>
          <w:p w:rsidR="00624736" w:rsidRPr="00952A82" w:rsidRDefault="00624736" w:rsidP="00A2162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6734" w:type="dxa"/>
            <w:gridSpan w:val="5"/>
          </w:tcPr>
          <w:p w:rsidR="00624736" w:rsidRPr="002B722A" w:rsidRDefault="00624736" w:rsidP="00A2162E">
            <w:pPr>
              <w:tabs>
                <w:tab w:val="left" w:pos="-90"/>
              </w:tabs>
              <w:ind w:left="90" w:firstLine="630"/>
              <w:jc w:val="both"/>
              <w:rPr>
                <w:rFonts w:ascii="GHEA Grapalat" w:hAnsi="GHEA Grapalat"/>
                <w:lang w:val="af-ZA"/>
              </w:rPr>
            </w:pPr>
            <w:r w:rsidRPr="00952A82">
              <w:rPr>
                <w:rFonts w:ascii="GHEA Grapalat" w:hAnsi="GHEA Grapalat" w:cs="Sylfaen"/>
                <w:shd w:val="clear" w:color="auto" w:fill="FFFFFF"/>
                <w:lang w:val="af-ZA"/>
              </w:rPr>
              <w:t xml:space="preserve">      </w:t>
            </w:r>
            <w:r w:rsidRPr="00952A82">
              <w:rPr>
                <w:rFonts w:ascii="GHEA Grapalat" w:hAnsi="GHEA Grapalat"/>
                <w:lang w:val="hy-AM"/>
              </w:rPr>
              <w:t>ՀՀ արդարադատության նախարարությունը Եվրոպայի Խորհրդի հետ համատեղ իրականացնում է «Ամրապնդել առողջապահությունը և մարդու իրավունքների պաշտպանությունը Հայաստանի Հանրապետության քրեակատարողական հիմնարկներում» ծրագիրը, որի հիմնական նպատակներից է բարելավել ՀՀ արդարադատության նախարարության քրեակատարողական հիմնարկներում առողջապահության ոլորտի հետ կապված օրենսդրական և ենթաօրենսդրական դաշտը՝ ստեղծելով դատապարտյալների և կալանավորված անձանց առողջապահական իրավունքների իրացման նոր երաշխիքներ: Վերոգրյալ ծրագրի շրջանակներում՝ փորձագետների կողմից  մշակվել է «Քրեակատարողական հիմնարկներում բժշկական ծառայությունների արդիականացման հայեցակարգին հավանություն տալու մասին» ՀՀ կառավարության արձանագրային որոշման նախագիծը, որ</w:t>
            </w:r>
            <w:r w:rsidRPr="00952A82">
              <w:rPr>
                <w:rFonts w:ascii="GHEA Grapalat" w:hAnsi="GHEA Grapalat"/>
              </w:rPr>
              <w:t>ի</w:t>
            </w:r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վերջնական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տարբերակը</w:t>
            </w:r>
            <w:proofErr w:type="spellEnd"/>
            <w:r w:rsidRPr="00952A82">
              <w:rPr>
                <w:rFonts w:ascii="GHEA Grapalat" w:hAnsi="GHEA Grapalat"/>
                <w:lang w:val="hy-AM"/>
              </w:rPr>
              <w:t xml:space="preserve"> </w:t>
            </w:r>
            <w:r w:rsidRPr="00952A82">
              <w:rPr>
                <w:rFonts w:ascii="GHEA Grapalat" w:hAnsi="GHEA Grapalat"/>
              </w:rPr>
              <w:t>ՀՀ</w:t>
            </w:r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արդարադատության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նախարարության</w:t>
            </w:r>
            <w:proofErr w:type="spellEnd"/>
            <w:r w:rsidRPr="00952A82">
              <w:rPr>
                <w:rFonts w:ascii="GHEA Grapalat" w:hAnsi="GHEA Grapalat"/>
                <w:lang w:val="hy-AM"/>
              </w:rPr>
              <w:t xml:space="preserve"> </w:t>
            </w:r>
            <w:r w:rsidRPr="00952A82">
              <w:rPr>
                <w:rFonts w:ascii="GHEA Grapalat" w:hAnsi="GHEA Grapalat"/>
                <w:noProof/>
                <w:lang w:val="hy-AM"/>
              </w:rPr>
              <w:t xml:space="preserve">2016 թվականի դեկտեմբերի 22-ի </w:t>
            </w:r>
            <w:r w:rsidRPr="00952A82">
              <w:rPr>
                <w:rFonts w:ascii="GHEA Grapalat" w:hAnsi="GHEA Grapalat"/>
                <w:bCs/>
                <w:noProof/>
                <w:lang w:val="hy-AM"/>
              </w:rPr>
              <w:t>01/16/17245-16</w:t>
            </w:r>
            <w:r w:rsidRPr="00952A82">
              <w:rPr>
                <w:rFonts w:ascii="GHEA Grapalat" w:hAnsi="GHEA Grapalat"/>
                <w:noProof/>
                <w:lang w:val="hy-AM"/>
              </w:rPr>
              <w:t xml:space="preserve"> թվակիր գրությամբ ներկայացվել է ՀՀ կառավարության աշխատակազմ</w:t>
            </w:r>
            <w:r w:rsidRPr="00952A82">
              <w:rPr>
                <w:rFonts w:ascii="GHEA Grapalat" w:hAnsi="GHEA Grapalat"/>
                <w:lang w:val="hy-AM"/>
              </w:rPr>
              <w:t>:</w:t>
            </w:r>
          </w:p>
          <w:p w:rsidR="00624736" w:rsidRPr="002B722A" w:rsidRDefault="00624736" w:rsidP="00A2162E">
            <w:pPr>
              <w:tabs>
                <w:tab w:val="left" w:pos="-90"/>
              </w:tabs>
              <w:ind w:left="90" w:firstLine="630"/>
              <w:jc w:val="both"/>
              <w:rPr>
                <w:rFonts w:ascii="GHEA Grapalat" w:hAnsi="GHEA Grapalat"/>
                <w:lang w:val="af-ZA"/>
              </w:rPr>
            </w:pPr>
          </w:p>
          <w:p w:rsidR="00624736" w:rsidRPr="00952A82" w:rsidRDefault="00624736" w:rsidP="00A2162E">
            <w:pPr>
              <w:tabs>
                <w:tab w:val="left" w:pos="-90"/>
              </w:tabs>
              <w:ind w:left="90" w:right="-18" w:firstLine="630"/>
              <w:jc w:val="both"/>
              <w:rPr>
                <w:rFonts w:ascii="GHEA Grapalat" w:hAnsi="GHEA Grapalat"/>
                <w:lang w:val="hy-AM"/>
              </w:rPr>
            </w:pPr>
            <w:r w:rsidRPr="00952A82">
              <w:rPr>
                <w:rFonts w:ascii="GHEA Grapalat" w:hAnsi="GHEA Grapalat"/>
                <w:lang w:val="hy-AM"/>
              </w:rPr>
              <w:t xml:space="preserve">«Ամրապնդել  առողջապահությունը և մարդու իրավունքների պաշտպանությունը Հայաստանի Հանրապետության քրեակատարողական հիմնարկներում» ծրագրի շրջանակներում նախատեսվում է նաև ՀՀ </w:t>
            </w:r>
            <w:r w:rsidRPr="00952A82">
              <w:rPr>
                <w:rFonts w:ascii="GHEA Grapalat" w:hAnsi="GHEA Grapalat"/>
                <w:lang w:val="hy-AM"/>
              </w:rPr>
              <w:lastRenderedPageBreak/>
              <w:t xml:space="preserve">արդարադատության նախարարության 11 քրեակատարողական հիմնարկների բուժմասերի համար ձեռք բերել առաջնային բժշկական օգնության տրամադրման համար անհրաժեշտ ժամանակից պարագաներ և սարքավորումներ: Նշված միջոցառումը իրականացնելու նպատակով փորձագետների կողմից կազմակերպվել է այցելություն ՀՀ արդարադատության նախարարության քրեակատարողական հիմնարկներ՝ բժշկական սարքավորումների  ներկա վիճակին ծանոթանալու համար: Փորձագետների կողմից իրականացվել է առկա  բժշկական պարագաների և սարքավորումների գնահատում, որի հիման վրա մշակվել է քրեակատարողական հիմնարկներին անհրաժեշտ բժշկական պարագաների և սարքավորումների տեսակների և քանակակազմի ցանկը, որը համաձայնեցվել է ՀՀ արդարադատության  նախարարության և Եվրոպայի խորհրդի երևանյան գրասենյակի  հետ:  Փորձագետի կողմից մշակվել է նաև  ցանկում ներառված սարքավորումների տեխնիկական նկարագրերը Եվրոպայի  խորհրդի կողմից </w:t>
            </w:r>
            <w:proofErr w:type="spellStart"/>
            <w:r w:rsidRPr="00952A82">
              <w:rPr>
                <w:rFonts w:ascii="GHEA Grapalat" w:hAnsi="GHEA Grapalat"/>
              </w:rPr>
              <w:t>կազմակերպվել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</w:rPr>
              <w:t>է</w:t>
            </w:r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r w:rsidRPr="00952A82">
              <w:rPr>
                <w:rFonts w:ascii="GHEA Grapalat" w:hAnsi="GHEA Grapalat"/>
                <w:lang w:val="hy-AM"/>
              </w:rPr>
              <w:t xml:space="preserve">ցանկով նախատեսված սարքավորումների գնումների </w:t>
            </w:r>
            <w:proofErr w:type="spellStart"/>
            <w:r w:rsidRPr="00952A82">
              <w:rPr>
                <w:rFonts w:ascii="GHEA Grapalat" w:hAnsi="GHEA Grapalat"/>
              </w:rPr>
              <w:t>մրցույթը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952A82">
              <w:rPr>
                <w:rFonts w:ascii="GHEA Grapalat" w:hAnsi="GHEA Grapalat"/>
              </w:rPr>
              <w:t>որի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արդյունքում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հաղթող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ճանաչված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կազմակերպության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կողմից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կմատակարարվի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նշված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սարքավոր</w:t>
            </w:r>
            <w:proofErr w:type="spellEnd"/>
            <w:r>
              <w:rPr>
                <w:rFonts w:ascii="GHEA Grapalat" w:hAnsi="GHEA Grapalat"/>
                <w:lang w:val="hy-AM"/>
              </w:rPr>
              <w:t>ո</w:t>
            </w:r>
            <w:proofErr w:type="spellStart"/>
            <w:r w:rsidRPr="00952A82">
              <w:rPr>
                <w:rFonts w:ascii="GHEA Grapalat" w:hAnsi="GHEA Grapalat"/>
              </w:rPr>
              <w:t>ւմները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համապատասխան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քրեակատարողական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52A82">
              <w:rPr>
                <w:rFonts w:ascii="GHEA Grapalat" w:hAnsi="GHEA Grapalat"/>
              </w:rPr>
              <w:t>հիմնարկներ</w:t>
            </w:r>
            <w:proofErr w:type="spellEnd"/>
            <w:r w:rsidRPr="002B722A">
              <w:rPr>
                <w:rFonts w:ascii="GHEA Grapalat" w:hAnsi="GHEA Grapalat"/>
                <w:lang w:val="af-ZA"/>
              </w:rPr>
              <w:t>:</w:t>
            </w:r>
            <w:r w:rsidRPr="00952A82">
              <w:rPr>
                <w:rFonts w:ascii="GHEA Grapalat" w:hAnsi="GHEA Grapalat"/>
                <w:lang w:val="hy-AM"/>
              </w:rPr>
              <w:t xml:space="preserve"> </w:t>
            </w:r>
          </w:p>
          <w:p w:rsidR="00624736" w:rsidRPr="002B722A" w:rsidRDefault="00624736" w:rsidP="00A2162E">
            <w:pPr>
              <w:tabs>
                <w:tab w:val="left" w:pos="-90"/>
              </w:tabs>
              <w:ind w:left="90" w:firstLine="630"/>
              <w:jc w:val="both"/>
              <w:rPr>
                <w:rFonts w:ascii="GHEA Grapalat" w:hAnsi="GHEA Grapalat"/>
                <w:lang w:val="hy-AM"/>
              </w:rPr>
            </w:pPr>
            <w:r w:rsidRPr="00952A82">
              <w:rPr>
                <w:rFonts w:ascii="GHEA Grapalat" w:hAnsi="GHEA Grapalat"/>
                <w:lang w:val="hy-AM"/>
              </w:rPr>
              <w:t xml:space="preserve">Միաժամանակ, նախատեսվում է ՀՀ արդարադատության նախարարության քրեակատարողական հիմնարկների անձնակազմի համար կազմակերպել եվրոպական չափանիշներին համապատասխան վերապատրաստման դասընթացներ՝ առողջապահության, մարդու իրավունքների և բժշկական էթիկայի թեմաներով: Վերոնշյալ ծրագրի շրջանակներում արդեն իսկ մշակվել է «Բժշկական  էթիկա և  մարդու իրավունքներ» և «Առողջության </w:t>
            </w:r>
            <w:r w:rsidRPr="00952A82">
              <w:rPr>
                <w:rFonts w:ascii="GHEA Grapalat" w:hAnsi="GHEA Grapalat"/>
                <w:lang w:val="hy-AM"/>
              </w:rPr>
              <w:lastRenderedPageBreak/>
              <w:t>խթանման և կանխարգելման միջոցառումներ» խորագրերով դասընթացները, որոնց հիման վրա կիրականացվի  քրեակատարողական ծառայության շուրջ 800 աշխատակիցների վերապատրաստման դասընթացները: Սույն թվականի հուլիսի 5-ից 15-ը  իրականացվել  է դասավանդողների  վերապատրաստման ծրագիր</w:t>
            </w:r>
            <w:r w:rsidRPr="002B722A">
              <w:rPr>
                <w:rFonts w:ascii="GHEA Grapalat" w:hAnsi="GHEA Grapalat"/>
                <w:lang w:val="hy-AM"/>
              </w:rPr>
              <w:t xml:space="preserve">: Իրականացվել են բոլոր նախապատրաստական աշխատանքները </w:t>
            </w:r>
            <w:r w:rsidRPr="00952A82">
              <w:rPr>
                <w:rFonts w:ascii="GHEA Grapalat" w:hAnsi="GHEA Grapalat"/>
                <w:lang w:val="hy-AM"/>
              </w:rPr>
              <w:t>քրեակատարողական ծառայողների վերապատրաստումները</w:t>
            </w:r>
            <w:r w:rsidRPr="002B722A">
              <w:rPr>
                <w:rFonts w:ascii="GHEA Grapalat" w:hAnsi="GHEA Grapalat"/>
                <w:lang w:val="hy-AM"/>
              </w:rPr>
              <w:t xml:space="preserve"> իրականացնելու համար</w:t>
            </w:r>
            <w:r w:rsidRPr="00952A82">
              <w:rPr>
                <w:rFonts w:ascii="GHEA Grapalat" w:hAnsi="GHEA Grapalat"/>
                <w:lang w:val="hy-AM"/>
              </w:rPr>
              <w:t>, որոնք առաջիկայում կմեկնարկեն:</w:t>
            </w:r>
          </w:p>
          <w:p w:rsidR="00624736" w:rsidRPr="00952A82" w:rsidRDefault="00624736" w:rsidP="00A2162E">
            <w:pPr>
              <w:widowControl w:val="0"/>
              <w:tabs>
                <w:tab w:val="center" w:pos="0"/>
              </w:tabs>
              <w:ind w:right="-2"/>
              <w:jc w:val="both"/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</w:pPr>
          </w:p>
        </w:tc>
        <w:tc>
          <w:tcPr>
            <w:tcW w:w="1062" w:type="dxa"/>
          </w:tcPr>
          <w:p w:rsidR="00624736" w:rsidRPr="00952A82" w:rsidRDefault="00624736" w:rsidP="00A2162E">
            <w:pPr>
              <w:jc w:val="both"/>
              <w:rPr>
                <w:rFonts w:ascii="GHEA Grapalat" w:hAnsi="GHEA Grapalat" w:cs="Sylfaen"/>
                <w:b/>
                <w:shd w:val="clear" w:color="auto" w:fill="FFFFFF"/>
                <w:lang w:val="af-ZA"/>
              </w:rPr>
            </w:pPr>
          </w:p>
        </w:tc>
      </w:tr>
    </w:tbl>
    <w:p w:rsidR="00624736" w:rsidRPr="00952A82" w:rsidRDefault="00624736" w:rsidP="00624736">
      <w:pPr>
        <w:jc w:val="both"/>
        <w:rPr>
          <w:rFonts w:ascii="GHEA Grapalat" w:hAnsi="GHEA Grapalat" w:cs="Sylfaen"/>
          <w:lang w:val="af-ZA"/>
        </w:rPr>
      </w:pPr>
    </w:p>
    <w:p w:rsidR="00624736" w:rsidRPr="00952A82" w:rsidRDefault="00624736" w:rsidP="00624736">
      <w:pPr>
        <w:jc w:val="both"/>
        <w:rPr>
          <w:rFonts w:ascii="GHEA Grapalat" w:hAnsi="GHEA Grapalat" w:cs="Sylfaen"/>
          <w:lang w:val="af-ZA"/>
        </w:rPr>
      </w:pPr>
    </w:p>
    <w:p w:rsidR="00624736" w:rsidRPr="00543A74" w:rsidRDefault="00624736" w:rsidP="0062473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84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</w:p>
    <w:sectPr w:rsidR="00624736" w:rsidRPr="00543A74" w:rsidSect="00624736">
      <w:pgSz w:w="15840" w:h="12240" w:orient="landscape"/>
      <w:pgMar w:top="616" w:right="851" w:bottom="993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B93"/>
    <w:multiLevelType w:val="hybridMultilevel"/>
    <w:tmpl w:val="24A40F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0FB7"/>
    <w:multiLevelType w:val="hybridMultilevel"/>
    <w:tmpl w:val="F2683EAE"/>
    <w:lvl w:ilvl="0" w:tplc="10BE8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6002"/>
    <w:multiLevelType w:val="hybridMultilevel"/>
    <w:tmpl w:val="02CCCDC0"/>
    <w:lvl w:ilvl="0" w:tplc="9DEE5B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FCC3781"/>
    <w:multiLevelType w:val="hybridMultilevel"/>
    <w:tmpl w:val="08C0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D62"/>
    <w:multiLevelType w:val="hybridMultilevel"/>
    <w:tmpl w:val="B0A2D4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92E"/>
    <w:multiLevelType w:val="hybridMultilevel"/>
    <w:tmpl w:val="6DAA7A72"/>
    <w:lvl w:ilvl="0" w:tplc="0409000F">
      <w:start w:val="1"/>
      <w:numFmt w:val="decimal"/>
      <w:lvlText w:val="%1."/>
      <w:lvlJc w:val="left"/>
      <w:pPr>
        <w:ind w:left="3840" w:hanging="360"/>
      </w:p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>
    <w:nsid w:val="45273299"/>
    <w:multiLevelType w:val="hybridMultilevel"/>
    <w:tmpl w:val="CA328A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E4768"/>
    <w:multiLevelType w:val="hybridMultilevel"/>
    <w:tmpl w:val="B0A2D4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B6A41"/>
    <w:multiLevelType w:val="hybridMultilevel"/>
    <w:tmpl w:val="D03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B65DA"/>
    <w:multiLevelType w:val="hybridMultilevel"/>
    <w:tmpl w:val="B0A2D4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D5A80"/>
    <w:multiLevelType w:val="hybridMultilevel"/>
    <w:tmpl w:val="B0A2D4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12F"/>
    <w:rsid w:val="00000001"/>
    <w:rsid w:val="00003504"/>
    <w:rsid w:val="00003CDE"/>
    <w:rsid w:val="0002315C"/>
    <w:rsid w:val="0002561E"/>
    <w:rsid w:val="00030EEB"/>
    <w:rsid w:val="000528BD"/>
    <w:rsid w:val="00063FFA"/>
    <w:rsid w:val="00082A23"/>
    <w:rsid w:val="000909C1"/>
    <w:rsid w:val="000912B7"/>
    <w:rsid w:val="000A25AA"/>
    <w:rsid w:val="000A3B69"/>
    <w:rsid w:val="000A73CE"/>
    <w:rsid w:val="000C0952"/>
    <w:rsid w:val="000C1055"/>
    <w:rsid w:val="000D08BC"/>
    <w:rsid w:val="000D5CA9"/>
    <w:rsid w:val="000E3B94"/>
    <w:rsid w:val="000E70B2"/>
    <w:rsid w:val="000F0250"/>
    <w:rsid w:val="000F5924"/>
    <w:rsid w:val="001123EA"/>
    <w:rsid w:val="00112CE8"/>
    <w:rsid w:val="00121D7E"/>
    <w:rsid w:val="001274CD"/>
    <w:rsid w:val="00157399"/>
    <w:rsid w:val="0015751B"/>
    <w:rsid w:val="00161259"/>
    <w:rsid w:val="001723BF"/>
    <w:rsid w:val="0019727E"/>
    <w:rsid w:val="001A2DC7"/>
    <w:rsid w:val="001B3631"/>
    <w:rsid w:val="001B71B7"/>
    <w:rsid w:val="001B76FB"/>
    <w:rsid w:val="001C10CB"/>
    <w:rsid w:val="001D64EB"/>
    <w:rsid w:val="001E5C31"/>
    <w:rsid w:val="00204C20"/>
    <w:rsid w:val="00214088"/>
    <w:rsid w:val="00241CBE"/>
    <w:rsid w:val="00241DC9"/>
    <w:rsid w:val="00287864"/>
    <w:rsid w:val="002A42A4"/>
    <w:rsid w:val="002B27E5"/>
    <w:rsid w:val="002B4211"/>
    <w:rsid w:val="002B46AD"/>
    <w:rsid w:val="002C3BC3"/>
    <w:rsid w:val="002D1A08"/>
    <w:rsid w:val="002F0060"/>
    <w:rsid w:val="00331400"/>
    <w:rsid w:val="00335614"/>
    <w:rsid w:val="003461C7"/>
    <w:rsid w:val="00353D65"/>
    <w:rsid w:val="0037776A"/>
    <w:rsid w:val="00383881"/>
    <w:rsid w:val="003855E1"/>
    <w:rsid w:val="003A6EF1"/>
    <w:rsid w:val="003A789A"/>
    <w:rsid w:val="003F5242"/>
    <w:rsid w:val="00406052"/>
    <w:rsid w:val="00423CDD"/>
    <w:rsid w:val="00424071"/>
    <w:rsid w:val="004247DF"/>
    <w:rsid w:val="004461AE"/>
    <w:rsid w:val="00451410"/>
    <w:rsid w:val="00465FB3"/>
    <w:rsid w:val="00466B94"/>
    <w:rsid w:val="00480AC2"/>
    <w:rsid w:val="00481A91"/>
    <w:rsid w:val="00493B15"/>
    <w:rsid w:val="004A01F6"/>
    <w:rsid w:val="004B5D6B"/>
    <w:rsid w:val="004C41C5"/>
    <w:rsid w:val="004C43D8"/>
    <w:rsid w:val="004C7449"/>
    <w:rsid w:val="004D016E"/>
    <w:rsid w:val="004D4C1F"/>
    <w:rsid w:val="004F51E9"/>
    <w:rsid w:val="005107A6"/>
    <w:rsid w:val="00517F00"/>
    <w:rsid w:val="00543A74"/>
    <w:rsid w:val="00551884"/>
    <w:rsid w:val="00565E22"/>
    <w:rsid w:val="00592FC3"/>
    <w:rsid w:val="005972A8"/>
    <w:rsid w:val="005A352D"/>
    <w:rsid w:val="005B400E"/>
    <w:rsid w:val="005C5F85"/>
    <w:rsid w:val="005D27D1"/>
    <w:rsid w:val="005E3600"/>
    <w:rsid w:val="005F008A"/>
    <w:rsid w:val="005F2F08"/>
    <w:rsid w:val="0060387E"/>
    <w:rsid w:val="0061021F"/>
    <w:rsid w:val="006233A8"/>
    <w:rsid w:val="00624736"/>
    <w:rsid w:val="00644C99"/>
    <w:rsid w:val="00650365"/>
    <w:rsid w:val="006656A6"/>
    <w:rsid w:val="00671C49"/>
    <w:rsid w:val="00673E73"/>
    <w:rsid w:val="00681684"/>
    <w:rsid w:val="006A7B0B"/>
    <w:rsid w:val="006C3327"/>
    <w:rsid w:val="006E4848"/>
    <w:rsid w:val="006F5014"/>
    <w:rsid w:val="00723E8A"/>
    <w:rsid w:val="00731E1D"/>
    <w:rsid w:val="00750196"/>
    <w:rsid w:val="00756A20"/>
    <w:rsid w:val="0076020E"/>
    <w:rsid w:val="0078392A"/>
    <w:rsid w:val="007B7D29"/>
    <w:rsid w:val="007F20EE"/>
    <w:rsid w:val="00816046"/>
    <w:rsid w:val="008164DB"/>
    <w:rsid w:val="0082710F"/>
    <w:rsid w:val="00834F3E"/>
    <w:rsid w:val="008406B8"/>
    <w:rsid w:val="00846E63"/>
    <w:rsid w:val="0089189E"/>
    <w:rsid w:val="008A1901"/>
    <w:rsid w:val="008E47FC"/>
    <w:rsid w:val="008E6CE9"/>
    <w:rsid w:val="008F3BCF"/>
    <w:rsid w:val="008F61D2"/>
    <w:rsid w:val="008F74B1"/>
    <w:rsid w:val="009100DB"/>
    <w:rsid w:val="00923A1B"/>
    <w:rsid w:val="00931DA2"/>
    <w:rsid w:val="0093709D"/>
    <w:rsid w:val="009738A5"/>
    <w:rsid w:val="00990E5B"/>
    <w:rsid w:val="0099269C"/>
    <w:rsid w:val="00992886"/>
    <w:rsid w:val="009A4C8D"/>
    <w:rsid w:val="009B0C74"/>
    <w:rsid w:val="009D47B4"/>
    <w:rsid w:val="009F6296"/>
    <w:rsid w:val="009F68A3"/>
    <w:rsid w:val="00A05C86"/>
    <w:rsid w:val="00A06FFD"/>
    <w:rsid w:val="00A14108"/>
    <w:rsid w:val="00A26FE4"/>
    <w:rsid w:val="00A505EB"/>
    <w:rsid w:val="00A67A7C"/>
    <w:rsid w:val="00A751FA"/>
    <w:rsid w:val="00A97D28"/>
    <w:rsid w:val="00AA612F"/>
    <w:rsid w:val="00AB22A4"/>
    <w:rsid w:val="00AB6D57"/>
    <w:rsid w:val="00AC1735"/>
    <w:rsid w:val="00AC27E5"/>
    <w:rsid w:val="00AC5B12"/>
    <w:rsid w:val="00AD5BCD"/>
    <w:rsid w:val="00AE1693"/>
    <w:rsid w:val="00AF1B7E"/>
    <w:rsid w:val="00AF305B"/>
    <w:rsid w:val="00AF5A95"/>
    <w:rsid w:val="00AF7D45"/>
    <w:rsid w:val="00B005FE"/>
    <w:rsid w:val="00B017FD"/>
    <w:rsid w:val="00B149ED"/>
    <w:rsid w:val="00B24014"/>
    <w:rsid w:val="00B34581"/>
    <w:rsid w:val="00B35528"/>
    <w:rsid w:val="00B45FB9"/>
    <w:rsid w:val="00B47692"/>
    <w:rsid w:val="00B5320F"/>
    <w:rsid w:val="00B606E9"/>
    <w:rsid w:val="00B61319"/>
    <w:rsid w:val="00B62021"/>
    <w:rsid w:val="00B6271A"/>
    <w:rsid w:val="00B63255"/>
    <w:rsid w:val="00B63ACF"/>
    <w:rsid w:val="00B74240"/>
    <w:rsid w:val="00B8285D"/>
    <w:rsid w:val="00B92258"/>
    <w:rsid w:val="00B92749"/>
    <w:rsid w:val="00B92EE9"/>
    <w:rsid w:val="00B9551F"/>
    <w:rsid w:val="00B96D63"/>
    <w:rsid w:val="00BA2898"/>
    <w:rsid w:val="00BB2D39"/>
    <w:rsid w:val="00BB3928"/>
    <w:rsid w:val="00BC0A4D"/>
    <w:rsid w:val="00BC0B06"/>
    <w:rsid w:val="00BC7B77"/>
    <w:rsid w:val="00BD4AD7"/>
    <w:rsid w:val="00BE2181"/>
    <w:rsid w:val="00BE67EF"/>
    <w:rsid w:val="00C079CD"/>
    <w:rsid w:val="00C34471"/>
    <w:rsid w:val="00C43D9C"/>
    <w:rsid w:val="00C5609C"/>
    <w:rsid w:val="00C66A5A"/>
    <w:rsid w:val="00C747B8"/>
    <w:rsid w:val="00C87BB4"/>
    <w:rsid w:val="00CA42C8"/>
    <w:rsid w:val="00CE3498"/>
    <w:rsid w:val="00CE469A"/>
    <w:rsid w:val="00CE730D"/>
    <w:rsid w:val="00CF12FE"/>
    <w:rsid w:val="00D00354"/>
    <w:rsid w:val="00D25C6C"/>
    <w:rsid w:val="00D47F2D"/>
    <w:rsid w:val="00D560D1"/>
    <w:rsid w:val="00D64403"/>
    <w:rsid w:val="00D64515"/>
    <w:rsid w:val="00D702D5"/>
    <w:rsid w:val="00D82624"/>
    <w:rsid w:val="00D8488A"/>
    <w:rsid w:val="00D93AE2"/>
    <w:rsid w:val="00DB10D4"/>
    <w:rsid w:val="00DB6792"/>
    <w:rsid w:val="00DB7E83"/>
    <w:rsid w:val="00DB7FB5"/>
    <w:rsid w:val="00DD6956"/>
    <w:rsid w:val="00DF6743"/>
    <w:rsid w:val="00E01C9B"/>
    <w:rsid w:val="00E06700"/>
    <w:rsid w:val="00E15248"/>
    <w:rsid w:val="00E16034"/>
    <w:rsid w:val="00E31BA7"/>
    <w:rsid w:val="00E33B75"/>
    <w:rsid w:val="00E41B49"/>
    <w:rsid w:val="00E553E5"/>
    <w:rsid w:val="00E7767E"/>
    <w:rsid w:val="00E84E4C"/>
    <w:rsid w:val="00E85E35"/>
    <w:rsid w:val="00E87B39"/>
    <w:rsid w:val="00E9663C"/>
    <w:rsid w:val="00EA0AF7"/>
    <w:rsid w:val="00EB526A"/>
    <w:rsid w:val="00EB76E0"/>
    <w:rsid w:val="00ED0C1F"/>
    <w:rsid w:val="00ED0FAB"/>
    <w:rsid w:val="00EE36CE"/>
    <w:rsid w:val="00EF6AE7"/>
    <w:rsid w:val="00F070FA"/>
    <w:rsid w:val="00F14082"/>
    <w:rsid w:val="00F174E9"/>
    <w:rsid w:val="00F347CC"/>
    <w:rsid w:val="00F503A1"/>
    <w:rsid w:val="00F66B6D"/>
    <w:rsid w:val="00F676BF"/>
    <w:rsid w:val="00F85D1B"/>
    <w:rsid w:val="00FA2306"/>
    <w:rsid w:val="00FB4B0E"/>
    <w:rsid w:val="00FB530F"/>
    <w:rsid w:val="00FC48CB"/>
    <w:rsid w:val="00FC4EFB"/>
    <w:rsid w:val="00FE74A9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2F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A352D"/>
    <w:pPr>
      <w:suppressAutoHyphens/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mechtexChar">
    <w:name w:val="mechtex Char"/>
    <w:basedOn w:val="DefaultParagraphFont"/>
    <w:link w:val="mechtex"/>
    <w:rsid w:val="005A352D"/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681684"/>
  </w:style>
  <w:style w:type="character" w:styleId="Hyperlink">
    <w:name w:val="Hyperlink"/>
    <w:basedOn w:val="DefaultParagraphFont"/>
    <w:uiPriority w:val="99"/>
    <w:semiHidden/>
    <w:unhideWhenUsed/>
    <w:rsid w:val="006816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0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46AD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46AD"/>
    <w:rPr>
      <w:rFonts w:ascii="Times Armenian" w:eastAsia="Times New Roman" w:hAnsi="Times Armeni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.moj.gov.am/tasks/doc.php?r=%2Flog%2F%3Fq%3D%2A%25D6%2584%25D5%25A1%25D5%25B2%25D5%25A1%25D6%2584%25D5%25A1%25D6%2581%25D5%25AB%25D5%25A1%25D5%25AF%25D5%25A1%25D5%25B6%2B%25D5%25A4%25D5%25A1%25D5%25BF%26date_min_%3D%26date_max_%3D&amp;tid=141271&amp;ou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4C31-2076-4F68-A5BD-DDE77CE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L-Martirosyan</cp:lastModifiedBy>
  <cp:revision>2</cp:revision>
  <dcterms:created xsi:type="dcterms:W3CDTF">2017-01-17T06:38:00Z</dcterms:created>
  <dcterms:modified xsi:type="dcterms:W3CDTF">2017-01-17T06:38:00Z</dcterms:modified>
</cp:coreProperties>
</file>